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736567" w14:textId="79024B4D" w:rsidR="001F2EBD" w:rsidRPr="00A672C2" w:rsidRDefault="00A672C2" w:rsidP="00A672C2">
      <w:pPr>
        <w:spacing w:after="0"/>
        <w:rPr>
          <w:sz w:val="24"/>
          <w:szCs w:val="24"/>
        </w:rPr>
      </w:pPr>
      <w:r w:rsidRPr="00A672C2">
        <w:rPr>
          <w:sz w:val="24"/>
          <w:szCs w:val="24"/>
        </w:rPr>
        <w:t>OSNOVNA ŠKOLA ZMAJEVAC</w:t>
      </w:r>
      <w:r w:rsidR="00BD40F9">
        <w:rPr>
          <w:sz w:val="24"/>
          <w:szCs w:val="24"/>
        </w:rPr>
        <w:tab/>
      </w:r>
      <w:r w:rsidR="00BD40F9">
        <w:rPr>
          <w:sz w:val="24"/>
          <w:szCs w:val="24"/>
        </w:rPr>
        <w:tab/>
      </w:r>
      <w:r w:rsidR="00BD40F9">
        <w:rPr>
          <w:sz w:val="24"/>
          <w:szCs w:val="24"/>
        </w:rPr>
        <w:tab/>
      </w:r>
      <w:r w:rsidR="00BD40F9">
        <w:rPr>
          <w:sz w:val="24"/>
          <w:szCs w:val="24"/>
        </w:rPr>
        <w:tab/>
      </w:r>
      <w:r w:rsidR="00BD40F9">
        <w:rPr>
          <w:sz w:val="24"/>
          <w:szCs w:val="24"/>
        </w:rPr>
        <w:tab/>
      </w:r>
      <w:r w:rsidR="00BD40F9">
        <w:rPr>
          <w:sz w:val="24"/>
          <w:szCs w:val="24"/>
        </w:rPr>
        <w:tab/>
      </w:r>
      <w:r w:rsidR="00BD40F9">
        <w:rPr>
          <w:sz w:val="24"/>
          <w:szCs w:val="24"/>
        </w:rPr>
        <w:tab/>
      </w:r>
      <w:r w:rsidR="00BD40F9">
        <w:rPr>
          <w:sz w:val="24"/>
          <w:szCs w:val="24"/>
        </w:rPr>
        <w:tab/>
      </w:r>
      <w:r w:rsidR="00BD40F9">
        <w:rPr>
          <w:sz w:val="24"/>
          <w:szCs w:val="24"/>
        </w:rPr>
        <w:tab/>
      </w:r>
    </w:p>
    <w:p w14:paraId="1C4F8316" w14:textId="3363E517" w:rsidR="00A672C2" w:rsidRPr="00A672C2" w:rsidRDefault="00A672C2" w:rsidP="00A672C2">
      <w:pPr>
        <w:spacing w:after="0"/>
        <w:rPr>
          <w:sz w:val="24"/>
          <w:szCs w:val="24"/>
        </w:rPr>
      </w:pPr>
      <w:r w:rsidRPr="00A672C2">
        <w:rPr>
          <w:sz w:val="24"/>
          <w:szCs w:val="24"/>
        </w:rPr>
        <w:t>ZMAJEVAC, Sportska 2/a</w:t>
      </w:r>
    </w:p>
    <w:p w14:paraId="1A588271" w14:textId="641E485C" w:rsidR="00A672C2" w:rsidRPr="00A672C2" w:rsidRDefault="00A672C2" w:rsidP="00A672C2">
      <w:pPr>
        <w:spacing w:after="0"/>
        <w:rPr>
          <w:sz w:val="24"/>
          <w:szCs w:val="24"/>
        </w:rPr>
      </w:pPr>
      <w:r w:rsidRPr="00A672C2">
        <w:rPr>
          <w:sz w:val="24"/>
          <w:szCs w:val="24"/>
        </w:rPr>
        <w:t xml:space="preserve">RKP: </w:t>
      </w:r>
      <w:r w:rsidRPr="00A672C2">
        <w:rPr>
          <w:sz w:val="24"/>
          <w:szCs w:val="24"/>
        </w:rPr>
        <w:tab/>
        <w:t>21334</w:t>
      </w:r>
    </w:p>
    <w:p w14:paraId="78CAEB41" w14:textId="7E4F948E" w:rsidR="00A672C2" w:rsidRPr="00A672C2" w:rsidRDefault="00A672C2" w:rsidP="00A672C2">
      <w:pPr>
        <w:spacing w:after="0"/>
        <w:rPr>
          <w:sz w:val="24"/>
          <w:szCs w:val="24"/>
        </w:rPr>
      </w:pPr>
      <w:r w:rsidRPr="00A672C2">
        <w:rPr>
          <w:sz w:val="24"/>
          <w:szCs w:val="24"/>
        </w:rPr>
        <w:t>OIB:</w:t>
      </w:r>
      <w:r w:rsidRPr="00A672C2">
        <w:rPr>
          <w:sz w:val="24"/>
          <w:szCs w:val="24"/>
        </w:rPr>
        <w:tab/>
        <w:t>38824495088</w:t>
      </w:r>
    </w:p>
    <w:p w14:paraId="4E02F78F" w14:textId="3DC93925" w:rsidR="00A672C2" w:rsidRPr="00A672C2" w:rsidRDefault="00A672C2" w:rsidP="00A672C2">
      <w:pPr>
        <w:spacing w:after="0"/>
        <w:rPr>
          <w:sz w:val="24"/>
          <w:szCs w:val="24"/>
        </w:rPr>
      </w:pPr>
      <w:r w:rsidRPr="00A672C2">
        <w:rPr>
          <w:sz w:val="24"/>
          <w:szCs w:val="24"/>
        </w:rPr>
        <w:t>ŠIFRA DJELATNOSTI: 8520</w:t>
      </w:r>
    </w:p>
    <w:p w14:paraId="6BA20406" w14:textId="50F70291" w:rsidR="00A672C2" w:rsidRPr="00A672C2" w:rsidRDefault="00A672C2" w:rsidP="00A672C2">
      <w:pPr>
        <w:spacing w:after="0"/>
        <w:rPr>
          <w:sz w:val="24"/>
          <w:szCs w:val="24"/>
        </w:rPr>
      </w:pPr>
      <w:r w:rsidRPr="00A672C2">
        <w:rPr>
          <w:sz w:val="24"/>
          <w:szCs w:val="24"/>
        </w:rPr>
        <w:t>IBAN: HR3623600001502688317</w:t>
      </w:r>
    </w:p>
    <w:p w14:paraId="0C075D90" w14:textId="280C7612" w:rsidR="00A672C2" w:rsidRPr="00A672C2" w:rsidRDefault="00A672C2" w:rsidP="00A672C2">
      <w:pPr>
        <w:spacing w:after="0"/>
        <w:rPr>
          <w:sz w:val="24"/>
          <w:szCs w:val="24"/>
        </w:rPr>
      </w:pPr>
      <w:r w:rsidRPr="00A672C2">
        <w:rPr>
          <w:sz w:val="24"/>
          <w:szCs w:val="24"/>
        </w:rPr>
        <w:t>RAZINA:  31</w:t>
      </w:r>
    </w:p>
    <w:p w14:paraId="5B5D4E28" w14:textId="2F2A4F44" w:rsidR="00A672C2" w:rsidRPr="00A672C2" w:rsidRDefault="00A672C2" w:rsidP="00A672C2">
      <w:pPr>
        <w:spacing w:after="0"/>
        <w:rPr>
          <w:sz w:val="24"/>
          <w:szCs w:val="24"/>
        </w:rPr>
      </w:pPr>
      <w:r w:rsidRPr="00A672C2">
        <w:rPr>
          <w:sz w:val="24"/>
          <w:szCs w:val="24"/>
        </w:rPr>
        <w:t>RAZDJEL: 000</w:t>
      </w:r>
    </w:p>
    <w:p w14:paraId="052FAE56" w14:textId="113FC96D" w:rsidR="00A672C2" w:rsidRPr="00A672C2" w:rsidRDefault="00A672C2" w:rsidP="00A672C2">
      <w:pPr>
        <w:spacing w:after="0"/>
        <w:rPr>
          <w:sz w:val="24"/>
          <w:szCs w:val="24"/>
        </w:rPr>
      </w:pPr>
    </w:p>
    <w:p w14:paraId="571F0634" w14:textId="5C3DEE27" w:rsidR="00A672C2" w:rsidRPr="00A672C2" w:rsidRDefault="00A672C2" w:rsidP="00A672C2">
      <w:pPr>
        <w:spacing w:after="0"/>
        <w:rPr>
          <w:b/>
          <w:sz w:val="28"/>
          <w:szCs w:val="28"/>
        </w:rPr>
      </w:pPr>
    </w:p>
    <w:p w14:paraId="4CBBB67D" w14:textId="77777777" w:rsidR="00A672C2" w:rsidRPr="00A672C2" w:rsidRDefault="00A672C2" w:rsidP="00A672C2">
      <w:pPr>
        <w:spacing w:after="0"/>
        <w:jc w:val="center"/>
        <w:rPr>
          <w:b/>
          <w:sz w:val="28"/>
          <w:szCs w:val="28"/>
        </w:rPr>
      </w:pPr>
      <w:r w:rsidRPr="00A672C2">
        <w:rPr>
          <w:b/>
          <w:sz w:val="28"/>
          <w:szCs w:val="28"/>
        </w:rPr>
        <w:t xml:space="preserve">BILJEŠKE UZ FINANICJSKA IZVJEŠĆA </w:t>
      </w:r>
    </w:p>
    <w:p w14:paraId="4EE63246" w14:textId="2F3A6982" w:rsidR="00A672C2" w:rsidRDefault="00A672C2" w:rsidP="00A672C2">
      <w:pPr>
        <w:spacing w:after="0"/>
        <w:jc w:val="center"/>
        <w:rPr>
          <w:b/>
          <w:sz w:val="28"/>
          <w:szCs w:val="28"/>
        </w:rPr>
      </w:pPr>
      <w:r w:rsidRPr="00A672C2">
        <w:rPr>
          <w:b/>
          <w:sz w:val="28"/>
          <w:szCs w:val="28"/>
        </w:rPr>
        <w:t>ZA RAZDOBLJE OD 01.01.2022. DO 31.12.2022. GODINE</w:t>
      </w:r>
    </w:p>
    <w:p w14:paraId="6EEE5AAB" w14:textId="49194609" w:rsidR="00A672C2" w:rsidRDefault="00A672C2" w:rsidP="00A672C2">
      <w:pPr>
        <w:spacing w:after="0"/>
        <w:jc w:val="center"/>
        <w:rPr>
          <w:b/>
          <w:sz w:val="28"/>
          <w:szCs w:val="28"/>
        </w:rPr>
      </w:pPr>
    </w:p>
    <w:p w14:paraId="69A0A11B" w14:textId="20EBAE87" w:rsidR="00A672C2" w:rsidRDefault="00A672C2" w:rsidP="00A672C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PR-RAS:</w:t>
      </w:r>
    </w:p>
    <w:p w14:paraId="0C932CFD" w14:textId="69FA6F17" w:rsidR="00A672C2" w:rsidRPr="00966CA5" w:rsidRDefault="00A672C2" w:rsidP="00A672C2">
      <w:pPr>
        <w:spacing w:after="0"/>
        <w:jc w:val="both"/>
        <w:rPr>
          <w:b/>
          <w:sz w:val="28"/>
          <w:szCs w:val="28"/>
          <w:u w:val="dotted"/>
        </w:rPr>
      </w:pPr>
      <w:r w:rsidRPr="00966CA5">
        <w:rPr>
          <w:b/>
          <w:sz w:val="28"/>
          <w:szCs w:val="28"/>
          <w:u w:val="dotted"/>
        </w:rPr>
        <w:t>UKUPNI PRIHODI</w:t>
      </w:r>
      <w:r w:rsidRPr="00966CA5">
        <w:rPr>
          <w:b/>
          <w:sz w:val="28"/>
          <w:szCs w:val="28"/>
          <w:u w:val="dotted"/>
        </w:rPr>
        <w:tab/>
      </w:r>
      <w:r w:rsidRPr="00966CA5">
        <w:rPr>
          <w:b/>
          <w:sz w:val="28"/>
          <w:szCs w:val="28"/>
          <w:u w:val="dotted"/>
        </w:rPr>
        <w:tab/>
      </w:r>
      <w:r w:rsidRPr="00966CA5">
        <w:rPr>
          <w:b/>
          <w:sz w:val="28"/>
          <w:szCs w:val="28"/>
          <w:u w:val="dotted"/>
        </w:rPr>
        <w:tab/>
      </w:r>
      <w:r w:rsidRPr="00966CA5">
        <w:rPr>
          <w:b/>
          <w:sz w:val="28"/>
          <w:szCs w:val="28"/>
          <w:u w:val="dotted"/>
        </w:rPr>
        <w:tab/>
      </w:r>
      <w:r w:rsidRPr="00966CA5">
        <w:rPr>
          <w:b/>
          <w:sz w:val="28"/>
          <w:szCs w:val="28"/>
          <w:u w:val="dotted"/>
        </w:rPr>
        <w:tab/>
      </w:r>
      <w:r w:rsidRPr="00966CA5">
        <w:rPr>
          <w:b/>
          <w:sz w:val="28"/>
          <w:szCs w:val="28"/>
          <w:u w:val="dotted"/>
        </w:rPr>
        <w:tab/>
      </w:r>
      <w:r w:rsidRPr="00966CA5">
        <w:rPr>
          <w:b/>
          <w:sz w:val="28"/>
          <w:szCs w:val="28"/>
          <w:u w:val="dotted"/>
        </w:rPr>
        <w:tab/>
      </w:r>
      <w:r w:rsidRPr="00966CA5">
        <w:rPr>
          <w:b/>
          <w:sz w:val="28"/>
          <w:szCs w:val="28"/>
          <w:u w:val="dotted"/>
        </w:rPr>
        <w:tab/>
        <w:t>7.269.694,87</w:t>
      </w:r>
    </w:p>
    <w:p w14:paraId="41D604AE" w14:textId="5F8FBA21" w:rsidR="00A672C2" w:rsidRDefault="00A672C2" w:rsidP="00A672C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Tekuće pomoći državnog proračuna (plaće zaposlenima)</w:t>
      </w:r>
      <w:r>
        <w:rPr>
          <w:sz w:val="28"/>
          <w:szCs w:val="28"/>
        </w:rPr>
        <w:tab/>
        <w:t>6.396.146,80</w:t>
      </w:r>
    </w:p>
    <w:p w14:paraId="5D0B8E18" w14:textId="02731915" w:rsidR="00A672C2" w:rsidRDefault="00A672C2" w:rsidP="00A672C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Tekuće pomoći općinskog proračuna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34.560,08</w:t>
      </w:r>
    </w:p>
    <w:p w14:paraId="50711B9F" w14:textId="735DC3B8" w:rsidR="00A672C2" w:rsidRDefault="00A672C2" w:rsidP="00A672C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Kapitalne pomoći državnog proračuna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4.9185,02</w:t>
      </w:r>
    </w:p>
    <w:p w14:paraId="6F2A68EB" w14:textId="3D0A1A4B" w:rsidR="00A672C2" w:rsidRDefault="00A672C2" w:rsidP="00A672C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Prihodi od naknada šteta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418,75</w:t>
      </w:r>
    </w:p>
    <w:p w14:paraId="479F8D5B" w14:textId="3BA579CD" w:rsidR="00A672C2" w:rsidRDefault="00A672C2" w:rsidP="00A672C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Prihodi od prodaje i iznajmljivanja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13.287,34</w:t>
      </w:r>
    </w:p>
    <w:p w14:paraId="563E7D1F" w14:textId="712CE1C2" w:rsidR="00A672C2" w:rsidRDefault="00A672C2" w:rsidP="00A672C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Prihodi iz županijskog proračuna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820.366,88</w:t>
      </w:r>
    </w:p>
    <w:p w14:paraId="61DDC496" w14:textId="13CBAB1A" w:rsidR="00A672C2" w:rsidRPr="000E09D8" w:rsidRDefault="00A672C2" w:rsidP="00A672C2">
      <w:pPr>
        <w:spacing w:after="0"/>
        <w:jc w:val="both"/>
        <w:rPr>
          <w:b/>
          <w:sz w:val="28"/>
          <w:szCs w:val="28"/>
        </w:rPr>
      </w:pPr>
    </w:p>
    <w:p w14:paraId="076FBA8C" w14:textId="0D9FA66D" w:rsidR="00A672C2" w:rsidRPr="00966CA5" w:rsidRDefault="00A672C2" w:rsidP="00A672C2">
      <w:pPr>
        <w:spacing w:after="0"/>
        <w:jc w:val="both"/>
        <w:rPr>
          <w:b/>
          <w:sz w:val="28"/>
          <w:szCs w:val="28"/>
          <w:u w:val="dotted"/>
        </w:rPr>
      </w:pPr>
      <w:r w:rsidRPr="00966CA5">
        <w:rPr>
          <w:b/>
          <w:sz w:val="28"/>
          <w:szCs w:val="28"/>
          <w:u w:val="dotted"/>
        </w:rPr>
        <w:t>UKUPNI IZDACI</w:t>
      </w:r>
      <w:r w:rsidRPr="00966CA5">
        <w:rPr>
          <w:b/>
          <w:sz w:val="28"/>
          <w:szCs w:val="28"/>
          <w:u w:val="dotted"/>
        </w:rPr>
        <w:tab/>
      </w:r>
      <w:r w:rsidRPr="00966CA5">
        <w:rPr>
          <w:b/>
          <w:sz w:val="28"/>
          <w:szCs w:val="28"/>
          <w:u w:val="dotted"/>
        </w:rPr>
        <w:tab/>
      </w:r>
      <w:r w:rsidRPr="00966CA5">
        <w:rPr>
          <w:b/>
          <w:sz w:val="28"/>
          <w:szCs w:val="28"/>
          <w:u w:val="dotted"/>
        </w:rPr>
        <w:tab/>
      </w:r>
      <w:r w:rsidRPr="00966CA5">
        <w:rPr>
          <w:b/>
          <w:sz w:val="28"/>
          <w:szCs w:val="28"/>
          <w:u w:val="dotted"/>
        </w:rPr>
        <w:tab/>
      </w:r>
      <w:r w:rsidRPr="00966CA5">
        <w:rPr>
          <w:b/>
          <w:sz w:val="28"/>
          <w:szCs w:val="28"/>
          <w:u w:val="dotted"/>
        </w:rPr>
        <w:tab/>
      </w:r>
      <w:r w:rsidRPr="00966CA5">
        <w:rPr>
          <w:b/>
          <w:sz w:val="28"/>
          <w:szCs w:val="28"/>
          <w:u w:val="dotted"/>
        </w:rPr>
        <w:tab/>
      </w:r>
      <w:r w:rsidRPr="00966CA5">
        <w:rPr>
          <w:b/>
          <w:sz w:val="28"/>
          <w:szCs w:val="28"/>
          <w:u w:val="dotted"/>
        </w:rPr>
        <w:tab/>
      </w:r>
      <w:r w:rsidRPr="00966CA5">
        <w:rPr>
          <w:b/>
          <w:sz w:val="28"/>
          <w:szCs w:val="28"/>
          <w:u w:val="dotted"/>
        </w:rPr>
        <w:tab/>
      </w:r>
      <w:r w:rsidR="000E09D8" w:rsidRPr="00966CA5">
        <w:rPr>
          <w:b/>
          <w:sz w:val="28"/>
          <w:szCs w:val="28"/>
          <w:u w:val="dotted"/>
        </w:rPr>
        <w:t>7.168.636,95</w:t>
      </w:r>
    </w:p>
    <w:p w14:paraId="064C67F2" w14:textId="7FDDA0DB" w:rsidR="00A672C2" w:rsidRDefault="000E09D8" w:rsidP="00A672C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Rashodi za zaposlene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5.955.812,15</w:t>
      </w:r>
    </w:p>
    <w:p w14:paraId="7470E0C0" w14:textId="3A7EBC19" w:rsidR="000E09D8" w:rsidRDefault="000E09D8" w:rsidP="00A672C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Materijalni rashodi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1.151.506,32</w:t>
      </w:r>
    </w:p>
    <w:p w14:paraId="2B02F09D" w14:textId="1F432EC0" w:rsidR="000E09D8" w:rsidRDefault="000E09D8" w:rsidP="00A672C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Financijski rashodi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2.607,16</w:t>
      </w:r>
    </w:p>
    <w:p w14:paraId="6F6546C0" w14:textId="7F27A974" w:rsidR="000E09D8" w:rsidRDefault="000E09D8" w:rsidP="00A672C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Naknade građanima i kućanstvima (radne bilježnice MZO)        </w:t>
      </w:r>
      <w:r>
        <w:rPr>
          <w:sz w:val="28"/>
          <w:szCs w:val="28"/>
        </w:rPr>
        <w:tab/>
        <w:t xml:space="preserve">      22.016,41</w:t>
      </w:r>
    </w:p>
    <w:p w14:paraId="2F9CB79C" w14:textId="16F68627" w:rsidR="000E09D8" w:rsidRDefault="000E09D8" w:rsidP="00A672C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Oprema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30.800,00</w:t>
      </w:r>
    </w:p>
    <w:p w14:paraId="7AC52E7F" w14:textId="5AA2A6F9" w:rsidR="000E09D8" w:rsidRDefault="000E09D8" w:rsidP="00A672C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Knjige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5.894,91</w:t>
      </w:r>
    </w:p>
    <w:p w14:paraId="2CEC9179" w14:textId="0A95A1D5" w:rsidR="000E09D8" w:rsidRDefault="000E09D8" w:rsidP="00A672C2">
      <w:pPr>
        <w:spacing w:after="0"/>
        <w:jc w:val="both"/>
        <w:rPr>
          <w:sz w:val="28"/>
          <w:szCs w:val="28"/>
        </w:rPr>
      </w:pPr>
    </w:p>
    <w:p w14:paraId="296E17CF" w14:textId="4C166CCD" w:rsidR="000E09D8" w:rsidRPr="00966CA5" w:rsidRDefault="000E09D8" w:rsidP="00A672C2">
      <w:pPr>
        <w:spacing w:after="0"/>
        <w:jc w:val="both"/>
        <w:rPr>
          <w:b/>
          <w:sz w:val="28"/>
          <w:szCs w:val="28"/>
          <w:u w:val="dotted"/>
        </w:rPr>
      </w:pPr>
      <w:r w:rsidRPr="00966CA5">
        <w:rPr>
          <w:b/>
          <w:sz w:val="28"/>
          <w:szCs w:val="28"/>
          <w:u w:val="dotted"/>
        </w:rPr>
        <w:t>RAZLIKA PRIHODA I IZDATAKA</w:t>
      </w:r>
      <w:r w:rsidRPr="00966CA5">
        <w:rPr>
          <w:b/>
          <w:sz w:val="28"/>
          <w:szCs w:val="28"/>
          <w:u w:val="dotted"/>
        </w:rPr>
        <w:tab/>
      </w:r>
      <w:r w:rsidRPr="00966CA5">
        <w:rPr>
          <w:b/>
          <w:sz w:val="28"/>
          <w:szCs w:val="28"/>
          <w:u w:val="dotted"/>
        </w:rPr>
        <w:tab/>
      </w:r>
      <w:r w:rsidRPr="00966CA5">
        <w:rPr>
          <w:b/>
          <w:sz w:val="28"/>
          <w:szCs w:val="28"/>
          <w:u w:val="dotted"/>
        </w:rPr>
        <w:tab/>
      </w:r>
      <w:r w:rsidRPr="00966CA5">
        <w:rPr>
          <w:b/>
          <w:sz w:val="28"/>
          <w:szCs w:val="28"/>
          <w:u w:val="dotted"/>
        </w:rPr>
        <w:tab/>
        <w:t xml:space="preserve">  </w:t>
      </w:r>
      <w:r w:rsidRPr="00966CA5">
        <w:rPr>
          <w:b/>
          <w:sz w:val="28"/>
          <w:szCs w:val="28"/>
          <w:u w:val="dotted"/>
        </w:rPr>
        <w:tab/>
      </w:r>
      <w:r w:rsidRPr="00966CA5">
        <w:rPr>
          <w:b/>
          <w:sz w:val="28"/>
          <w:szCs w:val="28"/>
          <w:u w:val="dotted"/>
        </w:rPr>
        <w:tab/>
        <w:t xml:space="preserve">   101.057,92</w:t>
      </w:r>
    </w:p>
    <w:p w14:paraId="1358C0AE" w14:textId="4EE47C45" w:rsidR="000E09D8" w:rsidRPr="000E09D8" w:rsidRDefault="000E09D8" w:rsidP="00A672C2">
      <w:pPr>
        <w:spacing w:after="0"/>
        <w:jc w:val="both"/>
        <w:rPr>
          <w:b/>
          <w:sz w:val="28"/>
          <w:szCs w:val="28"/>
        </w:rPr>
      </w:pPr>
    </w:p>
    <w:p w14:paraId="2E805196" w14:textId="662893B8" w:rsidR="000E09D8" w:rsidRPr="000E09D8" w:rsidRDefault="000E09D8" w:rsidP="00A672C2">
      <w:pPr>
        <w:spacing w:after="0"/>
        <w:jc w:val="both"/>
        <w:rPr>
          <w:b/>
          <w:sz w:val="28"/>
          <w:szCs w:val="28"/>
        </w:rPr>
      </w:pPr>
      <w:r w:rsidRPr="00966CA5">
        <w:rPr>
          <w:b/>
          <w:sz w:val="28"/>
          <w:szCs w:val="28"/>
          <w:u w:val="dotted"/>
        </w:rPr>
        <w:t>PRENESENI GUBITAK</w:t>
      </w:r>
      <w:r w:rsidRPr="00966CA5">
        <w:rPr>
          <w:b/>
          <w:sz w:val="28"/>
          <w:szCs w:val="28"/>
          <w:u w:val="dotted"/>
        </w:rPr>
        <w:tab/>
      </w:r>
      <w:r w:rsidRPr="00966CA5">
        <w:rPr>
          <w:b/>
          <w:sz w:val="28"/>
          <w:szCs w:val="28"/>
          <w:u w:val="dotted"/>
        </w:rPr>
        <w:tab/>
      </w:r>
      <w:r w:rsidRPr="00966CA5">
        <w:rPr>
          <w:b/>
          <w:sz w:val="28"/>
          <w:szCs w:val="28"/>
          <w:u w:val="dotted"/>
        </w:rPr>
        <w:tab/>
      </w:r>
      <w:r w:rsidRPr="00966CA5">
        <w:rPr>
          <w:b/>
          <w:sz w:val="28"/>
          <w:szCs w:val="28"/>
          <w:u w:val="dotted"/>
        </w:rPr>
        <w:tab/>
      </w:r>
      <w:r w:rsidRPr="00966CA5">
        <w:rPr>
          <w:b/>
          <w:sz w:val="28"/>
          <w:szCs w:val="28"/>
          <w:u w:val="dotted"/>
        </w:rPr>
        <w:tab/>
      </w:r>
      <w:r w:rsidRPr="00966CA5">
        <w:rPr>
          <w:b/>
          <w:sz w:val="28"/>
          <w:szCs w:val="28"/>
          <w:u w:val="dotted"/>
        </w:rPr>
        <w:tab/>
        <w:t xml:space="preserve">   </w:t>
      </w:r>
      <w:r w:rsidRPr="00966CA5">
        <w:rPr>
          <w:b/>
          <w:sz w:val="28"/>
          <w:szCs w:val="28"/>
          <w:u w:val="dotted"/>
        </w:rPr>
        <w:tab/>
        <w:t xml:space="preserve">     91.837,90</w:t>
      </w:r>
    </w:p>
    <w:p w14:paraId="3DB7DF39" w14:textId="51FB5E54" w:rsidR="000E09D8" w:rsidRPr="000E09D8" w:rsidRDefault="000E09D8" w:rsidP="00A672C2">
      <w:pPr>
        <w:spacing w:after="0"/>
        <w:jc w:val="both"/>
        <w:rPr>
          <w:b/>
          <w:sz w:val="28"/>
          <w:szCs w:val="28"/>
        </w:rPr>
      </w:pPr>
    </w:p>
    <w:p w14:paraId="335EA770" w14:textId="5D966009" w:rsidR="000E09D8" w:rsidRPr="00966CA5" w:rsidRDefault="000E09D8" w:rsidP="00A672C2">
      <w:pPr>
        <w:spacing w:after="0"/>
        <w:jc w:val="both"/>
        <w:rPr>
          <w:b/>
          <w:sz w:val="28"/>
          <w:szCs w:val="28"/>
          <w:u w:val="dotted"/>
        </w:rPr>
      </w:pPr>
      <w:r w:rsidRPr="00966CA5">
        <w:rPr>
          <w:b/>
          <w:sz w:val="28"/>
          <w:szCs w:val="28"/>
          <w:u w:val="dotted"/>
        </w:rPr>
        <w:t>DOBIT TEKUĆE GODINE</w:t>
      </w:r>
      <w:r w:rsidRPr="00966CA5">
        <w:rPr>
          <w:b/>
          <w:sz w:val="28"/>
          <w:szCs w:val="28"/>
          <w:u w:val="dotted"/>
        </w:rPr>
        <w:tab/>
      </w:r>
      <w:r w:rsidRPr="00966CA5">
        <w:rPr>
          <w:b/>
          <w:sz w:val="28"/>
          <w:szCs w:val="28"/>
          <w:u w:val="dotted"/>
        </w:rPr>
        <w:tab/>
      </w:r>
      <w:r w:rsidRPr="00966CA5">
        <w:rPr>
          <w:b/>
          <w:sz w:val="28"/>
          <w:szCs w:val="28"/>
          <w:u w:val="dotted"/>
        </w:rPr>
        <w:tab/>
      </w:r>
      <w:r w:rsidRPr="00966CA5">
        <w:rPr>
          <w:b/>
          <w:sz w:val="28"/>
          <w:szCs w:val="28"/>
          <w:u w:val="dotted"/>
        </w:rPr>
        <w:tab/>
      </w:r>
      <w:r w:rsidRPr="00966CA5">
        <w:rPr>
          <w:b/>
          <w:sz w:val="28"/>
          <w:szCs w:val="28"/>
          <w:u w:val="dotted"/>
        </w:rPr>
        <w:tab/>
      </w:r>
      <w:r w:rsidRPr="00966CA5">
        <w:rPr>
          <w:b/>
          <w:sz w:val="28"/>
          <w:szCs w:val="28"/>
          <w:u w:val="dotted"/>
        </w:rPr>
        <w:tab/>
      </w:r>
      <w:r w:rsidRPr="00966CA5">
        <w:rPr>
          <w:b/>
          <w:sz w:val="28"/>
          <w:szCs w:val="28"/>
          <w:u w:val="dotted"/>
        </w:rPr>
        <w:tab/>
        <w:t xml:space="preserve">    </w:t>
      </w:r>
      <w:r w:rsidR="00966CA5" w:rsidRPr="00966CA5">
        <w:rPr>
          <w:b/>
          <w:sz w:val="28"/>
          <w:szCs w:val="28"/>
          <w:u w:val="dotted"/>
        </w:rPr>
        <w:t xml:space="preserve"> </w:t>
      </w:r>
      <w:r w:rsidRPr="00966CA5">
        <w:rPr>
          <w:b/>
          <w:sz w:val="28"/>
          <w:szCs w:val="28"/>
          <w:u w:val="dotted"/>
        </w:rPr>
        <w:t xml:space="preserve">  9.220,02</w:t>
      </w:r>
    </w:p>
    <w:p w14:paraId="606B4CFC" w14:textId="0F754C45" w:rsidR="000E09D8" w:rsidRDefault="000E09D8" w:rsidP="00A672C2">
      <w:pPr>
        <w:spacing w:after="0"/>
        <w:jc w:val="both"/>
        <w:rPr>
          <w:b/>
          <w:sz w:val="28"/>
          <w:szCs w:val="28"/>
        </w:rPr>
      </w:pPr>
    </w:p>
    <w:p w14:paraId="21FBBC0C" w14:textId="5169EF0D" w:rsidR="000E09D8" w:rsidRDefault="000E09D8" w:rsidP="00A672C2">
      <w:pPr>
        <w:spacing w:after="0"/>
        <w:jc w:val="both"/>
        <w:rPr>
          <w:b/>
          <w:sz w:val="28"/>
          <w:szCs w:val="28"/>
        </w:rPr>
      </w:pPr>
    </w:p>
    <w:p w14:paraId="3114D971" w14:textId="77777777" w:rsidR="00B11B33" w:rsidRDefault="00B11B33" w:rsidP="00B11B33">
      <w:pPr>
        <w:spacing w:after="0"/>
        <w:jc w:val="both"/>
        <w:rPr>
          <w:sz w:val="28"/>
          <w:szCs w:val="28"/>
        </w:rPr>
      </w:pPr>
    </w:p>
    <w:p w14:paraId="696DF8D4" w14:textId="77777777" w:rsidR="00B11B33" w:rsidRDefault="00B11B33" w:rsidP="00B11B33">
      <w:pPr>
        <w:spacing w:after="0"/>
        <w:jc w:val="both"/>
        <w:rPr>
          <w:sz w:val="28"/>
          <w:szCs w:val="28"/>
        </w:rPr>
      </w:pPr>
    </w:p>
    <w:p w14:paraId="4DF35912" w14:textId="3F819640" w:rsidR="00B11B33" w:rsidRDefault="00B11B33" w:rsidP="00B11B3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Stanje na žiroračunu 31.12.2022. (jer se posluje preko riznice-</w:t>
      </w:r>
      <w:proofErr w:type="spellStart"/>
      <w:r>
        <w:rPr>
          <w:sz w:val="28"/>
          <w:szCs w:val="28"/>
        </w:rPr>
        <w:t>podračuna</w:t>
      </w:r>
      <w:proofErr w:type="spellEnd"/>
      <w:r>
        <w:rPr>
          <w:sz w:val="28"/>
          <w:szCs w:val="28"/>
        </w:rPr>
        <w:t>)  0,00</w:t>
      </w:r>
    </w:p>
    <w:p w14:paraId="0BACD46B" w14:textId="77777777" w:rsidR="00B11B33" w:rsidRDefault="00B11B33" w:rsidP="00B11B33">
      <w:pPr>
        <w:spacing w:after="0"/>
        <w:jc w:val="both"/>
        <w:rPr>
          <w:sz w:val="28"/>
          <w:szCs w:val="28"/>
        </w:rPr>
      </w:pPr>
    </w:p>
    <w:p w14:paraId="005DCE4A" w14:textId="62541F71" w:rsidR="00B11B33" w:rsidRDefault="00B11B33" w:rsidP="00B11B3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Prosječan broj zaposlenih na bazi stanja koncem mjeseca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51</w:t>
      </w:r>
    </w:p>
    <w:p w14:paraId="6804A5A1" w14:textId="554EA592" w:rsidR="000E09D8" w:rsidRDefault="00B11B33" w:rsidP="00B11B33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>Prosječan broj zaposlenih na bazi sata rada iznosi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43</w:t>
      </w:r>
    </w:p>
    <w:p w14:paraId="2BFAA615" w14:textId="49C239D6" w:rsidR="000E09D8" w:rsidRDefault="000E09D8" w:rsidP="00A672C2">
      <w:pPr>
        <w:spacing w:after="0"/>
        <w:jc w:val="both"/>
        <w:rPr>
          <w:b/>
          <w:sz w:val="28"/>
          <w:szCs w:val="28"/>
        </w:rPr>
      </w:pPr>
    </w:p>
    <w:p w14:paraId="3B31A826" w14:textId="4A70B1F8" w:rsidR="000E09D8" w:rsidRDefault="000E09D8" w:rsidP="00A672C2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OBRAZAC PR-RAS:</w:t>
      </w:r>
    </w:p>
    <w:p w14:paraId="60684205" w14:textId="77777777" w:rsidR="00966CA5" w:rsidRDefault="00966CA5" w:rsidP="00A672C2">
      <w:pPr>
        <w:spacing w:after="0"/>
        <w:jc w:val="both"/>
        <w:rPr>
          <w:b/>
          <w:sz w:val="28"/>
          <w:szCs w:val="28"/>
        </w:rPr>
      </w:pPr>
    </w:p>
    <w:p w14:paraId="6651DC07" w14:textId="7AA73B0E" w:rsidR="000E09D8" w:rsidRDefault="000E09D8" w:rsidP="00A672C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Stavka tekuće pomoći državnog proračuna se odnosi na plaće i naknade zaposlenima, te čine najveću stavku obrasca PR-RAS.</w:t>
      </w:r>
    </w:p>
    <w:p w14:paraId="7C9177CD" w14:textId="55F3E325" w:rsidR="000E09D8" w:rsidRDefault="000E09D8" w:rsidP="00A672C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Stavka tekuće pomoći </w:t>
      </w:r>
      <w:r w:rsidR="001246E0">
        <w:rPr>
          <w:sz w:val="28"/>
          <w:szCs w:val="28"/>
        </w:rPr>
        <w:t xml:space="preserve">općinskog proračuna </w:t>
      </w:r>
      <w:r>
        <w:rPr>
          <w:sz w:val="28"/>
          <w:szCs w:val="28"/>
        </w:rPr>
        <w:t>se sastoje od</w:t>
      </w:r>
      <w:r w:rsidR="001246E0">
        <w:rPr>
          <w:sz w:val="28"/>
          <w:szCs w:val="28"/>
        </w:rPr>
        <w:t xml:space="preserve"> tekuće pomoći Općine Kneževi Vi</w:t>
      </w:r>
      <w:r>
        <w:rPr>
          <w:sz w:val="28"/>
          <w:szCs w:val="28"/>
        </w:rPr>
        <w:t xml:space="preserve">nogradi i sredstava koje nam tri općine uplaćuju za projekt </w:t>
      </w:r>
      <w:r w:rsidR="001246E0">
        <w:rPr>
          <w:sz w:val="28"/>
          <w:szCs w:val="28"/>
        </w:rPr>
        <w:t>„Školski obrok za sve“ u čemu Općina Kneževi Vinogradi sudjeluju sa 25%,  Petlovac 20% i Draž sa 10% u troškovima prema broju djece koja imaju prebivalište/boravište kod pojedinačno navedenih Općina, a ostatak troškova snosi osnivač Osječko-baranjska županija.</w:t>
      </w:r>
    </w:p>
    <w:p w14:paraId="085DED38" w14:textId="16622A9A" w:rsidR="001246E0" w:rsidRDefault="001246E0" w:rsidP="00A672C2">
      <w:pPr>
        <w:spacing w:after="0"/>
        <w:jc w:val="both"/>
        <w:rPr>
          <w:sz w:val="28"/>
          <w:szCs w:val="28"/>
        </w:rPr>
      </w:pPr>
    </w:p>
    <w:p w14:paraId="4F0924B2" w14:textId="0316BBBF" w:rsidR="001246E0" w:rsidRDefault="001246E0" w:rsidP="00A672C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U obrascu PR-RAS se i ove godine nalaze i kapitalne pomoći državnog proračuna a odnose se na udžbenike čiji je vijek trajanja 4 godine. Sukladno uputi resornog Ministarstva i čl. 16. st. 2  Pravilnika o proračunskom računovodstvu, potpisana je odluka ravnatelja za 100% otpis navedenih udžbenika, a po kojoj se postupilo i ove godine.</w:t>
      </w:r>
    </w:p>
    <w:p w14:paraId="1A2D3700" w14:textId="53A3BFB6" w:rsidR="001246E0" w:rsidRDefault="001246E0" w:rsidP="00A672C2">
      <w:pPr>
        <w:spacing w:after="0"/>
        <w:jc w:val="both"/>
        <w:rPr>
          <w:sz w:val="28"/>
          <w:szCs w:val="28"/>
        </w:rPr>
      </w:pPr>
    </w:p>
    <w:p w14:paraId="4BFE8940" w14:textId="14651211" w:rsidR="001246E0" w:rsidRDefault="001246E0" w:rsidP="00A672C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Za stavku prihodi iz županijskog proračuna je obavljeno usklađivanje vezano za konsolidaciju, a što je i potvrđeno 16.01.2023.</w:t>
      </w:r>
    </w:p>
    <w:p w14:paraId="3B683472" w14:textId="0472E587" w:rsidR="001246E0" w:rsidRDefault="001246E0" w:rsidP="00A672C2">
      <w:pPr>
        <w:spacing w:after="0"/>
        <w:jc w:val="both"/>
        <w:rPr>
          <w:sz w:val="28"/>
          <w:szCs w:val="28"/>
        </w:rPr>
      </w:pPr>
    </w:p>
    <w:p w14:paraId="46DC2D3B" w14:textId="1E286A5A" w:rsidR="001246E0" w:rsidRDefault="00163143" w:rsidP="00A672C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Ukupni i</w:t>
      </w:r>
      <w:r w:rsidR="001246E0">
        <w:rPr>
          <w:sz w:val="28"/>
          <w:szCs w:val="28"/>
        </w:rPr>
        <w:t>zdaci se sastoje od rashoda za zaposlene koji su najveća s</w:t>
      </w:r>
      <w:r>
        <w:rPr>
          <w:sz w:val="28"/>
          <w:szCs w:val="28"/>
        </w:rPr>
        <w:t>t</w:t>
      </w:r>
      <w:r w:rsidR="001246E0">
        <w:rPr>
          <w:sz w:val="28"/>
          <w:szCs w:val="28"/>
        </w:rPr>
        <w:t xml:space="preserve">avka, te od materijalnih, financijskih i rashoda za nefinancijsku imovinu. Ove godine je kupljeno opreme za 30.800,00 kn i knjiga (lektire i trajni udžbenici) za 5.894,91. Ostale knjige – radni udžbenici </w:t>
      </w:r>
      <w:r>
        <w:rPr>
          <w:sz w:val="28"/>
          <w:szCs w:val="28"/>
        </w:rPr>
        <w:t xml:space="preserve">(koji se daju na korištenje učenicima bez obveze vraćanja) </w:t>
      </w:r>
      <w:r w:rsidR="001246E0">
        <w:rPr>
          <w:sz w:val="28"/>
          <w:szCs w:val="28"/>
        </w:rPr>
        <w:t xml:space="preserve">su se sukladno uputi evidentirali kao pomoći </w:t>
      </w:r>
      <w:r>
        <w:rPr>
          <w:sz w:val="28"/>
          <w:szCs w:val="28"/>
        </w:rPr>
        <w:t>kućanstvima i iznose 22.016,41 kn.</w:t>
      </w:r>
    </w:p>
    <w:p w14:paraId="0F84D398" w14:textId="75B619F9" w:rsidR="00B11B33" w:rsidRDefault="00B11B33" w:rsidP="00A672C2">
      <w:pPr>
        <w:spacing w:after="0"/>
        <w:jc w:val="both"/>
        <w:rPr>
          <w:sz w:val="28"/>
          <w:szCs w:val="28"/>
        </w:rPr>
      </w:pPr>
    </w:p>
    <w:p w14:paraId="6FEB4975" w14:textId="424A7AD2" w:rsidR="00163143" w:rsidRDefault="00163143" w:rsidP="00A672C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 PR-RAS obrascu su evidentirani si nastali prihodi i rashodi od 01. siječanja do 31. prosinca 2022. godine te su u skladu sa zakonom i provedeni. </w:t>
      </w:r>
    </w:p>
    <w:p w14:paraId="3E56A75A" w14:textId="168FE1BC" w:rsidR="00163143" w:rsidRDefault="00163143" w:rsidP="00A672C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Ove godine je škola poslovala sa dobitkom 101.057,92 kn ali sa prenesenim gubitkom prošle godine u iznosu od</w:t>
      </w:r>
      <w:r w:rsidR="00EF35AD">
        <w:rPr>
          <w:sz w:val="28"/>
          <w:szCs w:val="28"/>
        </w:rPr>
        <w:t xml:space="preserve"> 91.837,90 kn što u konačnici re</w:t>
      </w:r>
      <w:r>
        <w:rPr>
          <w:sz w:val="28"/>
          <w:szCs w:val="28"/>
        </w:rPr>
        <w:t>zultira sa financijskim rezultatom dobiti 9.220,02 kn.</w:t>
      </w:r>
    </w:p>
    <w:p w14:paraId="695817D7" w14:textId="7397788E" w:rsidR="00163143" w:rsidRDefault="00163143" w:rsidP="00A672C2">
      <w:pPr>
        <w:spacing w:after="0"/>
        <w:jc w:val="both"/>
        <w:rPr>
          <w:sz w:val="28"/>
          <w:szCs w:val="28"/>
        </w:rPr>
      </w:pPr>
    </w:p>
    <w:p w14:paraId="14F8DD8B" w14:textId="4B0C3F9E" w:rsidR="00163143" w:rsidRDefault="00163143" w:rsidP="00A672C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Sukladno Zakonu o proračunu čl. 70. st. 2  i Pravilniku o  proračunskom računovodstvu čl. 82, Osnovna škola Zmajevac je provela obvezne korekcije rezultata što je u konačnici dalo rezultat </w:t>
      </w:r>
      <w:r w:rsidR="00966CA5">
        <w:rPr>
          <w:sz w:val="28"/>
          <w:szCs w:val="28"/>
        </w:rPr>
        <w:t>dobiti kroz višak prihoda poslovanja u iznosu  9.220,02 kn.</w:t>
      </w:r>
    </w:p>
    <w:p w14:paraId="2FF17807" w14:textId="1AB9AC3C" w:rsidR="00966CA5" w:rsidRDefault="00966CA5" w:rsidP="00A672C2">
      <w:pPr>
        <w:spacing w:after="0"/>
        <w:jc w:val="both"/>
        <w:rPr>
          <w:sz w:val="28"/>
          <w:szCs w:val="28"/>
        </w:rPr>
      </w:pPr>
    </w:p>
    <w:p w14:paraId="17C91774" w14:textId="77777777" w:rsidR="00966CA5" w:rsidRDefault="00966CA5" w:rsidP="00A672C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Važno je napomenuti da je ovaj završni račun, odnosno godišnje financijsko izvješće (GFI-POD) zadnje koje se predaje u valuti hrvatske kune (kn). </w:t>
      </w:r>
    </w:p>
    <w:p w14:paraId="391F42C9" w14:textId="77777777" w:rsidR="00966CA5" w:rsidRDefault="00966CA5" w:rsidP="00A672C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Od 01.01.2023. službena valuta Republike Hrvatske je euro (€), te će se slijedeći izvještaj evidentirati u novoj valuti. </w:t>
      </w:r>
    </w:p>
    <w:p w14:paraId="37290DFB" w14:textId="7F51EA8A" w:rsidR="00A672C2" w:rsidRDefault="00966CA5" w:rsidP="00A672C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Tijekom slijedećih izvještavanja prvi stupac „Ostvareno u izvještajnom razdoblju prethodne godine“ dužni smo preračunavati po dogovorenom tečaju 7,53450 i evidentirati u budućim izvještajima u eurima.</w:t>
      </w:r>
    </w:p>
    <w:p w14:paraId="049FA1F4" w14:textId="7B14BDD1" w:rsidR="00966CA5" w:rsidRDefault="00966CA5" w:rsidP="00A672C2">
      <w:pPr>
        <w:spacing w:after="0"/>
        <w:jc w:val="both"/>
        <w:rPr>
          <w:sz w:val="28"/>
          <w:szCs w:val="28"/>
        </w:rPr>
      </w:pPr>
    </w:p>
    <w:p w14:paraId="65C2F342" w14:textId="02FB2065" w:rsidR="00966CA5" w:rsidRDefault="00966CA5" w:rsidP="00A672C2">
      <w:pPr>
        <w:spacing w:after="0"/>
        <w:jc w:val="both"/>
        <w:rPr>
          <w:sz w:val="28"/>
          <w:szCs w:val="28"/>
        </w:rPr>
      </w:pPr>
    </w:p>
    <w:p w14:paraId="77166801" w14:textId="31A0D9BD" w:rsidR="00966CA5" w:rsidRDefault="00966CA5" w:rsidP="00A672C2">
      <w:pPr>
        <w:spacing w:after="0"/>
        <w:jc w:val="both"/>
        <w:rPr>
          <w:sz w:val="28"/>
          <w:szCs w:val="28"/>
        </w:rPr>
      </w:pPr>
    </w:p>
    <w:p w14:paraId="02CDFD4F" w14:textId="2525FA34" w:rsidR="00966CA5" w:rsidRDefault="00966CA5" w:rsidP="00A672C2">
      <w:pPr>
        <w:spacing w:after="0"/>
        <w:jc w:val="both"/>
        <w:rPr>
          <w:b/>
          <w:sz w:val="28"/>
          <w:szCs w:val="28"/>
        </w:rPr>
      </w:pPr>
      <w:r w:rsidRPr="00966CA5">
        <w:rPr>
          <w:b/>
          <w:sz w:val="28"/>
          <w:szCs w:val="28"/>
        </w:rPr>
        <w:t>BILANCA</w:t>
      </w:r>
    </w:p>
    <w:p w14:paraId="1554428A" w14:textId="77777777" w:rsidR="00C035E8" w:rsidRDefault="00C035E8" w:rsidP="00A672C2">
      <w:pPr>
        <w:spacing w:after="0"/>
        <w:jc w:val="both"/>
        <w:rPr>
          <w:sz w:val="28"/>
          <w:szCs w:val="28"/>
        </w:rPr>
      </w:pPr>
    </w:p>
    <w:p w14:paraId="4E0A356A" w14:textId="175AF244" w:rsidR="00C035E8" w:rsidRPr="00FD5FE5" w:rsidRDefault="00FD5FE5" w:rsidP="00C035E8">
      <w:pPr>
        <w:jc w:val="both"/>
        <w:rPr>
          <w:b/>
          <w:sz w:val="28"/>
          <w:szCs w:val="28"/>
          <w:u w:val="dotted"/>
        </w:rPr>
      </w:pPr>
      <w:r w:rsidRPr="00FD5FE5">
        <w:rPr>
          <w:b/>
          <w:sz w:val="28"/>
          <w:szCs w:val="28"/>
          <w:u w:val="dotted"/>
        </w:rPr>
        <w:t>KRATKOROČNE OBVEZE NA DAN</w:t>
      </w:r>
      <w:r w:rsidR="00C035E8" w:rsidRPr="00FD5FE5">
        <w:rPr>
          <w:b/>
          <w:sz w:val="28"/>
          <w:szCs w:val="28"/>
          <w:u w:val="dotted"/>
        </w:rPr>
        <w:t xml:space="preserve"> 31.12.2022.</w:t>
      </w:r>
      <w:r w:rsidR="00C035E8" w:rsidRPr="00FD5FE5">
        <w:rPr>
          <w:b/>
          <w:sz w:val="28"/>
          <w:szCs w:val="28"/>
          <w:u w:val="dotted"/>
        </w:rPr>
        <w:tab/>
      </w:r>
      <w:r w:rsidR="00C035E8" w:rsidRPr="00FD5FE5">
        <w:rPr>
          <w:b/>
          <w:sz w:val="28"/>
          <w:szCs w:val="28"/>
          <w:u w:val="dotted"/>
        </w:rPr>
        <w:tab/>
      </w:r>
      <w:r w:rsidRPr="00FD5FE5">
        <w:rPr>
          <w:b/>
          <w:sz w:val="28"/>
          <w:szCs w:val="28"/>
          <w:u w:val="dotted"/>
        </w:rPr>
        <w:t xml:space="preserve">   </w:t>
      </w:r>
      <w:r w:rsidR="00C035E8" w:rsidRPr="00FD5FE5">
        <w:rPr>
          <w:b/>
          <w:sz w:val="28"/>
          <w:szCs w:val="28"/>
          <w:u w:val="dotted"/>
        </w:rPr>
        <w:tab/>
      </w:r>
      <w:r w:rsidRPr="00FD5FE5">
        <w:rPr>
          <w:b/>
          <w:sz w:val="28"/>
          <w:szCs w:val="28"/>
          <w:u w:val="dotted"/>
        </w:rPr>
        <w:t xml:space="preserve">          </w:t>
      </w:r>
      <w:r w:rsidR="00C035E8" w:rsidRPr="00FD5FE5">
        <w:rPr>
          <w:b/>
          <w:sz w:val="28"/>
          <w:szCs w:val="28"/>
          <w:u w:val="dotted"/>
        </w:rPr>
        <w:t>655.642,17</w:t>
      </w:r>
    </w:p>
    <w:p w14:paraId="3CB09BB0" w14:textId="06E90627" w:rsidR="00C035E8" w:rsidRDefault="00C035E8" w:rsidP="00C035E8">
      <w:pPr>
        <w:pStyle w:val="Odlomakpopisa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Za materijalne rashode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86.164,67</w:t>
      </w:r>
    </w:p>
    <w:p w14:paraId="226047BD" w14:textId="1FC8790F" w:rsidR="00C035E8" w:rsidRPr="00C035E8" w:rsidRDefault="00C035E8" w:rsidP="00C035E8">
      <w:pPr>
        <w:pStyle w:val="Odlomakpopisa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Za zaposlene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561.327,28</w:t>
      </w:r>
    </w:p>
    <w:p w14:paraId="075C9972" w14:textId="077B3A37" w:rsidR="00C035E8" w:rsidRDefault="00C035E8" w:rsidP="00C035E8">
      <w:pPr>
        <w:pStyle w:val="Odlomakpopisa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Za predujmove i ostale obveze</w:t>
      </w:r>
      <w:r w:rsidRPr="00C035E8">
        <w:rPr>
          <w:sz w:val="28"/>
          <w:szCs w:val="28"/>
        </w:rPr>
        <w:tab/>
      </w:r>
      <w:r w:rsidRPr="00C035E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8.150,22</w:t>
      </w:r>
    </w:p>
    <w:p w14:paraId="1D750302" w14:textId="445BEDBF" w:rsidR="00C035E8" w:rsidRDefault="00C035E8" w:rsidP="00C035E8">
      <w:pPr>
        <w:spacing w:after="0"/>
        <w:jc w:val="both"/>
        <w:rPr>
          <w:sz w:val="28"/>
          <w:szCs w:val="28"/>
        </w:rPr>
      </w:pPr>
    </w:p>
    <w:p w14:paraId="15BC838B" w14:textId="059DAFDA" w:rsidR="00C035E8" w:rsidRDefault="00FD5FE5" w:rsidP="00C035E8">
      <w:pPr>
        <w:spacing w:after="0"/>
        <w:jc w:val="both"/>
        <w:rPr>
          <w:b/>
          <w:sz w:val="28"/>
          <w:szCs w:val="28"/>
          <w:u w:val="dotted"/>
        </w:rPr>
      </w:pPr>
      <w:r w:rsidRPr="00FD5FE5">
        <w:rPr>
          <w:b/>
          <w:sz w:val="28"/>
          <w:szCs w:val="28"/>
          <w:u w:val="dotted"/>
        </w:rPr>
        <w:t xml:space="preserve">DUGOROČNE OBVEZE I KAPITAL NA DAN </w:t>
      </w:r>
      <w:r w:rsidR="00C035E8" w:rsidRPr="00FD5FE5">
        <w:rPr>
          <w:b/>
          <w:sz w:val="28"/>
          <w:szCs w:val="28"/>
          <w:u w:val="dotted"/>
        </w:rPr>
        <w:t xml:space="preserve"> 31.12.2022.</w:t>
      </w:r>
      <w:r w:rsidRPr="00FD5FE5">
        <w:rPr>
          <w:b/>
          <w:sz w:val="28"/>
          <w:szCs w:val="28"/>
          <w:u w:val="dotted"/>
        </w:rPr>
        <w:tab/>
      </w:r>
      <w:r w:rsidRPr="00FD5FE5">
        <w:rPr>
          <w:b/>
          <w:sz w:val="28"/>
          <w:szCs w:val="28"/>
          <w:u w:val="dotted"/>
        </w:rPr>
        <w:tab/>
        <w:t xml:space="preserve">       6.920.098,63</w:t>
      </w:r>
    </w:p>
    <w:p w14:paraId="0D6FF1E6" w14:textId="77777777" w:rsidR="00FD5FE5" w:rsidRPr="00FD5FE5" w:rsidRDefault="00FD5FE5" w:rsidP="00C035E8">
      <w:pPr>
        <w:spacing w:after="0"/>
        <w:jc w:val="both"/>
        <w:rPr>
          <w:b/>
          <w:sz w:val="28"/>
          <w:szCs w:val="28"/>
          <w:u w:val="dotted"/>
        </w:rPr>
      </w:pPr>
    </w:p>
    <w:p w14:paraId="5796F16C" w14:textId="1A9FC4C5" w:rsidR="00FD5FE5" w:rsidRDefault="00FD5FE5" w:rsidP="00FD5FE5">
      <w:pPr>
        <w:pStyle w:val="Odlomakpopisa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Od toga je tuđa imovina na korištenju (KURIKULUM)</w:t>
      </w:r>
      <w:r>
        <w:rPr>
          <w:sz w:val="28"/>
          <w:szCs w:val="28"/>
        </w:rPr>
        <w:tab/>
        <w:t xml:space="preserve">           778.600,28</w:t>
      </w:r>
    </w:p>
    <w:p w14:paraId="7E4C8697" w14:textId="7DDE6A5B" w:rsidR="00FD5FE5" w:rsidRPr="00FD5FE5" w:rsidRDefault="00FD5FE5" w:rsidP="00FD5FE5">
      <w:pPr>
        <w:spacing w:after="0"/>
        <w:jc w:val="both"/>
        <w:rPr>
          <w:b/>
          <w:sz w:val="28"/>
          <w:szCs w:val="28"/>
          <w:u w:val="dotted"/>
        </w:rPr>
      </w:pPr>
    </w:p>
    <w:p w14:paraId="58A31DFE" w14:textId="1A10AEC0" w:rsidR="00FD5FE5" w:rsidRDefault="00FD5FE5" w:rsidP="00FD5FE5">
      <w:pPr>
        <w:spacing w:after="0"/>
        <w:jc w:val="both"/>
        <w:rPr>
          <w:b/>
          <w:sz w:val="28"/>
          <w:szCs w:val="28"/>
          <w:u w:val="dotted"/>
        </w:rPr>
      </w:pPr>
      <w:r w:rsidRPr="00FD5FE5">
        <w:rPr>
          <w:b/>
          <w:sz w:val="28"/>
          <w:szCs w:val="28"/>
          <w:u w:val="dotted"/>
        </w:rPr>
        <w:t xml:space="preserve">POTRAŽIVANJA NA DAN 31.12.2022.      </w:t>
      </w:r>
      <w:r w:rsidRPr="00FD5FE5">
        <w:rPr>
          <w:b/>
          <w:sz w:val="28"/>
          <w:szCs w:val="28"/>
          <w:u w:val="dotted"/>
        </w:rPr>
        <w:tab/>
      </w:r>
      <w:r w:rsidRPr="00FD5FE5">
        <w:rPr>
          <w:b/>
          <w:sz w:val="28"/>
          <w:szCs w:val="28"/>
          <w:u w:val="dotted"/>
        </w:rPr>
        <w:tab/>
      </w:r>
      <w:r w:rsidRPr="00FD5FE5">
        <w:rPr>
          <w:b/>
          <w:sz w:val="28"/>
          <w:szCs w:val="28"/>
          <w:u w:val="dotted"/>
        </w:rPr>
        <w:tab/>
      </w:r>
      <w:r w:rsidRPr="00FD5FE5">
        <w:rPr>
          <w:b/>
          <w:sz w:val="28"/>
          <w:szCs w:val="28"/>
          <w:u w:val="dotted"/>
        </w:rPr>
        <w:tab/>
        <w:t xml:space="preserve">           665.043,17</w:t>
      </w:r>
    </w:p>
    <w:p w14:paraId="0D0CC4BC" w14:textId="3DE410A0" w:rsidR="00FD5FE5" w:rsidRDefault="00FD5FE5" w:rsidP="00FD5FE5">
      <w:pPr>
        <w:spacing w:after="0"/>
        <w:jc w:val="both"/>
        <w:rPr>
          <w:b/>
          <w:sz w:val="28"/>
          <w:szCs w:val="28"/>
          <w:u w:val="dotted"/>
        </w:rPr>
      </w:pPr>
    </w:p>
    <w:p w14:paraId="715EAA08" w14:textId="49145F76" w:rsidR="00FD5FE5" w:rsidRDefault="00FD5FE5" w:rsidP="00FD5FE5">
      <w:pPr>
        <w:pStyle w:val="Odlomakpopisa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Potraživanja za bolovanja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8.743,14</w:t>
      </w:r>
    </w:p>
    <w:p w14:paraId="19A11703" w14:textId="190E6682" w:rsidR="00FD5FE5" w:rsidRDefault="00FD5FE5" w:rsidP="00FD5FE5">
      <w:pPr>
        <w:pStyle w:val="Odlomakpopisa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Potraživanja za prihode od usluga (najam krova i stanova)     </w:t>
      </w:r>
      <w:r>
        <w:rPr>
          <w:sz w:val="28"/>
          <w:szCs w:val="28"/>
        </w:rPr>
        <w:tab/>
        <w:t xml:space="preserve">   5.022,94</w:t>
      </w:r>
    </w:p>
    <w:p w14:paraId="587F3A4E" w14:textId="54BEBFF4" w:rsidR="00FD5FE5" w:rsidRDefault="00FD5FE5" w:rsidP="00FD5FE5">
      <w:pPr>
        <w:pStyle w:val="Odlomakpopisa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Potraživanje za prihode uplaćene u  proračun (</w:t>
      </w:r>
      <w:proofErr w:type="spellStart"/>
      <w:r>
        <w:rPr>
          <w:sz w:val="28"/>
          <w:szCs w:val="28"/>
        </w:rPr>
        <w:t>podračun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  <w:t xml:space="preserve"> 54.583,63</w:t>
      </w:r>
    </w:p>
    <w:p w14:paraId="175CEEB2" w14:textId="66734042" w:rsidR="00FD5FE5" w:rsidRDefault="00FD5FE5" w:rsidP="00FD5FE5">
      <w:pPr>
        <w:pStyle w:val="Odlomakpopisa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Kontinuirani rashodi budućih razdoblja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601.535,42</w:t>
      </w:r>
    </w:p>
    <w:p w14:paraId="6E7519FC" w14:textId="40CA8A78" w:rsidR="00FD5FE5" w:rsidRDefault="00FD5FE5" w:rsidP="00FD5FE5">
      <w:pPr>
        <w:spacing w:after="0"/>
        <w:jc w:val="both"/>
        <w:rPr>
          <w:sz w:val="28"/>
          <w:szCs w:val="28"/>
        </w:rPr>
      </w:pPr>
    </w:p>
    <w:p w14:paraId="352EFF87" w14:textId="10AF45F4" w:rsidR="00FD5FE5" w:rsidRDefault="00FD5FE5" w:rsidP="00FD5FE5">
      <w:pPr>
        <w:spacing w:after="0"/>
        <w:jc w:val="both"/>
        <w:rPr>
          <w:b/>
          <w:sz w:val="28"/>
          <w:szCs w:val="28"/>
          <w:u w:val="dotted"/>
        </w:rPr>
      </w:pPr>
      <w:r w:rsidRPr="00FD5FE5">
        <w:rPr>
          <w:b/>
          <w:sz w:val="28"/>
          <w:szCs w:val="28"/>
          <w:u w:val="dotted"/>
        </w:rPr>
        <w:t xml:space="preserve">DUGOTRAJNA IMOVINA (materijalna, nefinancijska i financijska) </w:t>
      </w:r>
      <w:r>
        <w:rPr>
          <w:b/>
          <w:sz w:val="28"/>
          <w:szCs w:val="28"/>
          <w:u w:val="dotted"/>
        </w:rPr>
        <w:t xml:space="preserve">  </w:t>
      </w:r>
      <w:r w:rsidRPr="00FD5FE5">
        <w:rPr>
          <w:b/>
          <w:sz w:val="28"/>
          <w:szCs w:val="28"/>
          <w:u w:val="dotted"/>
        </w:rPr>
        <w:t>7.011.755,55</w:t>
      </w:r>
    </w:p>
    <w:p w14:paraId="2F1B54D1" w14:textId="4691B216" w:rsidR="00FD5FE5" w:rsidRDefault="00FD5FE5" w:rsidP="00FD5FE5">
      <w:pPr>
        <w:spacing w:after="0"/>
        <w:jc w:val="both"/>
        <w:rPr>
          <w:b/>
          <w:sz w:val="28"/>
          <w:szCs w:val="28"/>
          <w:u w:val="dotted"/>
        </w:rPr>
      </w:pPr>
    </w:p>
    <w:p w14:paraId="3F57E36F" w14:textId="4532B34C" w:rsidR="00C035E8" w:rsidRDefault="00C035E8" w:rsidP="00C035E8">
      <w:pPr>
        <w:spacing w:after="0"/>
        <w:jc w:val="both"/>
        <w:rPr>
          <w:sz w:val="28"/>
          <w:szCs w:val="28"/>
        </w:rPr>
      </w:pPr>
    </w:p>
    <w:p w14:paraId="3632F579" w14:textId="77777777" w:rsidR="00B11B33" w:rsidRDefault="00B11B33" w:rsidP="00C035E8">
      <w:pPr>
        <w:spacing w:after="0"/>
        <w:jc w:val="both"/>
        <w:rPr>
          <w:sz w:val="28"/>
          <w:szCs w:val="28"/>
        </w:rPr>
      </w:pPr>
    </w:p>
    <w:p w14:paraId="45153B9B" w14:textId="167DB947" w:rsidR="00B11B33" w:rsidRDefault="00B11B33" w:rsidP="00C035E8">
      <w:pPr>
        <w:spacing w:after="0"/>
        <w:jc w:val="both"/>
        <w:rPr>
          <w:b/>
          <w:sz w:val="28"/>
          <w:szCs w:val="28"/>
        </w:rPr>
      </w:pPr>
      <w:r w:rsidRPr="00B11B33">
        <w:rPr>
          <w:b/>
          <w:sz w:val="28"/>
          <w:szCs w:val="28"/>
        </w:rPr>
        <w:lastRenderedPageBreak/>
        <w:t>OBRAZAC BILANCA:</w:t>
      </w:r>
    </w:p>
    <w:p w14:paraId="70398DFD" w14:textId="77777777" w:rsidR="00574A02" w:rsidRPr="00B11B33" w:rsidRDefault="00574A02" w:rsidP="00C035E8">
      <w:pPr>
        <w:spacing w:after="0"/>
        <w:jc w:val="both"/>
        <w:rPr>
          <w:b/>
          <w:sz w:val="28"/>
          <w:szCs w:val="28"/>
        </w:rPr>
      </w:pPr>
    </w:p>
    <w:p w14:paraId="507935A3" w14:textId="3A75A19F" w:rsidR="00B11B33" w:rsidRDefault="00B11B33" w:rsidP="00C035E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U bilanci nema znatnih promjena u odnosu na prethodno razdoblje.</w:t>
      </w:r>
    </w:p>
    <w:p w14:paraId="4DC61C97" w14:textId="6B0921C3" w:rsidR="00B11B33" w:rsidRDefault="00B11B33" w:rsidP="00C035E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Svako evidentiranje poslovnih promjena je provedeno u skladu sa zakonom i u zakonskim rokovima.</w:t>
      </w:r>
    </w:p>
    <w:p w14:paraId="5861239C" w14:textId="77777777" w:rsidR="00574A02" w:rsidRDefault="00574A02" w:rsidP="00C035E8">
      <w:pPr>
        <w:spacing w:after="0"/>
        <w:jc w:val="both"/>
        <w:rPr>
          <w:sz w:val="28"/>
          <w:szCs w:val="28"/>
        </w:rPr>
      </w:pPr>
    </w:p>
    <w:p w14:paraId="1AAE33A6" w14:textId="219FF58F" w:rsidR="00B11B33" w:rsidRDefault="00B11B33" w:rsidP="00C035E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Sve stavke bilance su u granicama svih normi, izvršen je popis imovine, te ispravak vrijednosti istih. Navedeno je i evidentirano u poslovnim knjigama škole, a sve sukladno već ranije spomenutom Pravilniku.</w:t>
      </w:r>
    </w:p>
    <w:p w14:paraId="109C3948" w14:textId="77777777" w:rsidR="00574A02" w:rsidRDefault="00574A02" w:rsidP="00C035E8">
      <w:pPr>
        <w:spacing w:after="0"/>
        <w:jc w:val="both"/>
        <w:rPr>
          <w:sz w:val="28"/>
          <w:szCs w:val="28"/>
        </w:rPr>
      </w:pPr>
    </w:p>
    <w:p w14:paraId="7C6E6230" w14:textId="544E39D3" w:rsidR="00B11B33" w:rsidRDefault="00B11B33" w:rsidP="00C035E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Ove godine škola u svojim knjigama opet ima i tuđu imovinu  na korištenju. Ta stavka se odnosi na dobivenu opremu za </w:t>
      </w:r>
      <w:proofErr w:type="spellStart"/>
      <w:r>
        <w:rPr>
          <w:sz w:val="28"/>
          <w:szCs w:val="28"/>
        </w:rPr>
        <w:t>kurikularnu</w:t>
      </w:r>
      <w:proofErr w:type="spellEnd"/>
      <w:r>
        <w:rPr>
          <w:sz w:val="28"/>
          <w:szCs w:val="28"/>
        </w:rPr>
        <w:t xml:space="preserve"> reformu – tablete, te ormariće za tablete, laptope i projektore iz prošlih godina, te </w:t>
      </w:r>
      <w:proofErr w:type="spellStart"/>
      <w:r>
        <w:rPr>
          <w:sz w:val="28"/>
          <w:szCs w:val="28"/>
        </w:rPr>
        <w:t>routeri</w:t>
      </w:r>
      <w:proofErr w:type="spellEnd"/>
      <w:r>
        <w:rPr>
          <w:sz w:val="28"/>
          <w:szCs w:val="28"/>
        </w:rPr>
        <w:t xml:space="preserve"> i mikro </w:t>
      </w:r>
      <w:proofErr w:type="spellStart"/>
      <w:r>
        <w:rPr>
          <w:sz w:val="28"/>
          <w:szCs w:val="28"/>
        </w:rPr>
        <w:t>switch</w:t>
      </w:r>
      <w:proofErr w:type="spellEnd"/>
      <w:r>
        <w:rPr>
          <w:sz w:val="28"/>
          <w:szCs w:val="28"/>
        </w:rPr>
        <w:t xml:space="preserve"> moduli od ove godine. Sve se knjižilo sukladno uputi dobivenoj od resornog ministarstva.</w:t>
      </w:r>
    </w:p>
    <w:p w14:paraId="580D361B" w14:textId="77777777" w:rsidR="00574A02" w:rsidRDefault="00574A02" w:rsidP="00C035E8">
      <w:pPr>
        <w:spacing w:after="0"/>
        <w:jc w:val="both"/>
        <w:rPr>
          <w:sz w:val="28"/>
          <w:szCs w:val="28"/>
        </w:rPr>
      </w:pPr>
    </w:p>
    <w:p w14:paraId="46216F08" w14:textId="1913E955" w:rsidR="00B11B33" w:rsidRDefault="00B11B33" w:rsidP="00C035E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Osim opreme, vanbilančno škola vodi i ulaganje u energetsku učinkovitost, sukladno inventurnoj listi dobivenoj od osnivača u iznosu od 486.493,96 kn</w:t>
      </w:r>
      <w:r w:rsidR="00574A02">
        <w:rPr>
          <w:sz w:val="28"/>
          <w:szCs w:val="28"/>
        </w:rPr>
        <w:t>.</w:t>
      </w:r>
    </w:p>
    <w:p w14:paraId="2BEB1C40" w14:textId="75A789D4" w:rsidR="00574A02" w:rsidRDefault="00574A02" w:rsidP="00C035E8">
      <w:pPr>
        <w:spacing w:after="0"/>
        <w:jc w:val="both"/>
        <w:rPr>
          <w:sz w:val="28"/>
          <w:szCs w:val="28"/>
        </w:rPr>
      </w:pPr>
    </w:p>
    <w:p w14:paraId="375F8E44" w14:textId="38AC7D91" w:rsidR="00574A02" w:rsidRDefault="00574A02" w:rsidP="00C035E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Škola od 02.10.2020. poslovanje vodi putem </w:t>
      </w:r>
      <w:proofErr w:type="spellStart"/>
      <w:r>
        <w:rPr>
          <w:sz w:val="28"/>
          <w:szCs w:val="28"/>
        </w:rPr>
        <w:t>podračuna</w:t>
      </w:r>
      <w:proofErr w:type="spellEnd"/>
      <w:r>
        <w:rPr>
          <w:sz w:val="28"/>
          <w:szCs w:val="28"/>
        </w:rPr>
        <w:t xml:space="preserve"> osnivača, te i dalje nema svoj žiroračun. Sredstva na </w:t>
      </w:r>
      <w:proofErr w:type="spellStart"/>
      <w:r>
        <w:rPr>
          <w:sz w:val="28"/>
          <w:szCs w:val="28"/>
        </w:rPr>
        <w:t>podračunu</w:t>
      </w:r>
      <w:proofErr w:type="spellEnd"/>
      <w:r>
        <w:rPr>
          <w:sz w:val="28"/>
          <w:szCs w:val="28"/>
        </w:rPr>
        <w:t xml:space="preserve"> se evidentiraju na kontu 16721, te se prikazuju na šifri 167.</w:t>
      </w:r>
    </w:p>
    <w:p w14:paraId="4C59EB15" w14:textId="309C6271" w:rsidR="00574A02" w:rsidRDefault="00574A02" w:rsidP="00C035E8">
      <w:pPr>
        <w:spacing w:after="0"/>
        <w:jc w:val="both"/>
        <w:rPr>
          <w:sz w:val="28"/>
          <w:szCs w:val="28"/>
        </w:rPr>
      </w:pPr>
    </w:p>
    <w:p w14:paraId="7A794C68" w14:textId="2656144D" w:rsidR="00574A02" w:rsidRDefault="00574A02" w:rsidP="00C035E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Potraživanja od najma stanova nisu još uvijek naplaćena u cijelosti, ali sukladno  uputi savjetnika evidentirano je vrijednosno usklađivanje za iste.</w:t>
      </w:r>
    </w:p>
    <w:p w14:paraId="07D932A2" w14:textId="4F558DF6" w:rsidR="00574A02" w:rsidRDefault="00574A02" w:rsidP="00C035E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Dužniku Josipu Mršiću su slane opomene, te se očekuju uplate.</w:t>
      </w:r>
    </w:p>
    <w:p w14:paraId="282DFD16" w14:textId="77777777" w:rsidR="00574A02" w:rsidRDefault="00574A02" w:rsidP="00C035E8">
      <w:pPr>
        <w:spacing w:after="0"/>
        <w:jc w:val="both"/>
        <w:rPr>
          <w:b/>
          <w:sz w:val="28"/>
          <w:szCs w:val="28"/>
        </w:rPr>
      </w:pPr>
    </w:p>
    <w:p w14:paraId="168FA886" w14:textId="77777777" w:rsidR="00574A02" w:rsidRDefault="00574A02" w:rsidP="00C035E8">
      <w:pPr>
        <w:spacing w:after="0"/>
        <w:jc w:val="both"/>
        <w:rPr>
          <w:b/>
          <w:sz w:val="28"/>
          <w:szCs w:val="28"/>
        </w:rPr>
      </w:pPr>
    </w:p>
    <w:p w14:paraId="6C8BECB5" w14:textId="1C792F3D" w:rsidR="00574A02" w:rsidRDefault="00BD40F9" w:rsidP="00C035E8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574A02" w:rsidRPr="00574A02">
        <w:rPr>
          <w:b/>
          <w:sz w:val="28"/>
          <w:szCs w:val="28"/>
        </w:rPr>
        <w:t>ablica: Popis ugovornih odnosa</w:t>
      </w:r>
      <w:r>
        <w:rPr>
          <w:b/>
          <w:sz w:val="28"/>
          <w:szCs w:val="28"/>
        </w:rPr>
        <w:t xml:space="preserve"> na dan 31.12.2022.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79"/>
        <w:gridCol w:w="1454"/>
        <w:gridCol w:w="1371"/>
        <w:gridCol w:w="1747"/>
        <w:gridCol w:w="1193"/>
        <w:gridCol w:w="1244"/>
        <w:gridCol w:w="1174"/>
      </w:tblGrid>
      <w:tr w:rsidR="00574A02" w:rsidRPr="00574A02" w14:paraId="5873541E" w14:textId="77777777" w:rsidTr="00574A02">
        <w:tc>
          <w:tcPr>
            <w:tcW w:w="1294" w:type="dxa"/>
          </w:tcPr>
          <w:p w14:paraId="3AD1526D" w14:textId="2C3E3D34" w:rsidR="00574A02" w:rsidRPr="00574A02" w:rsidRDefault="00574A02" w:rsidP="00C035E8">
            <w:pPr>
              <w:jc w:val="both"/>
              <w:rPr>
                <w:b/>
              </w:rPr>
            </w:pPr>
            <w:r w:rsidRPr="00574A02">
              <w:rPr>
                <w:b/>
              </w:rPr>
              <w:t>RB</w:t>
            </w:r>
          </w:p>
        </w:tc>
        <w:tc>
          <w:tcPr>
            <w:tcW w:w="1294" w:type="dxa"/>
          </w:tcPr>
          <w:p w14:paraId="0B53F1A6" w14:textId="40EBD84E" w:rsidR="00574A02" w:rsidRPr="00574A02" w:rsidRDefault="00574A02" w:rsidP="00C035E8">
            <w:pPr>
              <w:jc w:val="both"/>
              <w:rPr>
                <w:b/>
              </w:rPr>
            </w:pPr>
            <w:r w:rsidRPr="00574A02">
              <w:rPr>
                <w:b/>
              </w:rPr>
              <w:t>INSTURMENT OSIGURANJA</w:t>
            </w:r>
          </w:p>
        </w:tc>
        <w:tc>
          <w:tcPr>
            <w:tcW w:w="1294" w:type="dxa"/>
          </w:tcPr>
          <w:p w14:paraId="2E6A1CD0" w14:textId="5A0FEDAE" w:rsidR="00574A02" w:rsidRPr="00574A02" w:rsidRDefault="00574A02" w:rsidP="00C035E8">
            <w:pPr>
              <w:jc w:val="both"/>
              <w:rPr>
                <w:b/>
              </w:rPr>
            </w:pPr>
            <w:r w:rsidRPr="00574A02">
              <w:rPr>
                <w:b/>
              </w:rPr>
              <w:t>DATUM JAMSTVA</w:t>
            </w:r>
          </w:p>
        </w:tc>
        <w:tc>
          <w:tcPr>
            <w:tcW w:w="1295" w:type="dxa"/>
          </w:tcPr>
          <w:p w14:paraId="37E0112F" w14:textId="52D8F173" w:rsidR="00574A02" w:rsidRPr="00574A02" w:rsidRDefault="00574A02" w:rsidP="00C035E8">
            <w:pPr>
              <w:jc w:val="both"/>
              <w:rPr>
                <w:b/>
              </w:rPr>
            </w:pPr>
            <w:r w:rsidRPr="00574A02">
              <w:rPr>
                <w:b/>
              </w:rPr>
              <w:t>OPIS/PRIMATELJ ILI DAVATELJ JAMSTVA</w:t>
            </w:r>
          </w:p>
        </w:tc>
        <w:tc>
          <w:tcPr>
            <w:tcW w:w="1295" w:type="dxa"/>
          </w:tcPr>
          <w:p w14:paraId="2A0005B4" w14:textId="6B77971B" w:rsidR="00574A02" w:rsidRPr="00574A02" w:rsidRDefault="00574A02" w:rsidP="00C035E8">
            <w:pPr>
              <w:jc w:val="both"/>
              <w:rPr>
                <w:b/>
              </w:rPr>
            </w:pPr>
            <w:r w:rsidRPr="00574A02">
              <w:rPr>
                <w:b/>
              </w:rPr>
              <w:t>IZNOS JAMSTVA</w:t>
            </w:r>
            <w:r>
              <w:rPr>
                <w:b/>
              </w:rPr>
              <w:t xml:space="preserve"> U KN</w:t>
            </w:r>
          </w:p>
        </w:tc>
        <w:tc>
          <w:tcPr>
            <w:tcW w:w="1295" w:type="dxa"/>
          </w:tcPr>
          <w:p w14:paraId="5DE784C2" w14:textId="79849735" w:rsidR="00574A02" w:rsidRPr="00574A02" w:rsidRDefault="00574A02" w:rsidP="00C035E8">
            <w:pPr>
              <w:jc w:val="both"/>
              <w:rPr>
                <w:b/>
              </w:rPr>
            </w:pPr>
            <w:r w:rsidRPr="00574A02">
              <w:rPr>
                <w:b/>
              </w:rPr>
              <w:t>NAMJENA</w:t>
            </w:r>
          </w:p>
        </w:tc>
        <w:tc>
          <w:tcPr>
            <w:tcW w:w="1295" w:type="dxa"/>
          </w:tcPr>
          <w:p w14:paraId="15DCF36D" w14:textId="28097C23" w:rsidR="00574A02" w:rsidRPr="00574A02" w:rsidRDefault="00574A02" w:rsidP="00C035E8">
            <w:pPr>
              <w:jc w:val="both"/>
              <w:rPr>
                <w:b/>
              </w:rPr>
            </w:pPr>
            <w:r w:rsidRPr="00574A02">
              <w:rPr>
                <w:b/>
              </w:rPr>
              <w:t>DATUM  NAPLATE</w:t>
            </w:r>
          </w:p>
        </w:tc>
      </w:tr>
      <w:tr w:rsidR="00574A02" w:rsidRPr="00574A02" w14:paraId="21568154" w14:textId="77777777" w:rsidTr="00574A02">
        <w:tc>
          <w:tcPr>
            <w:tcW w:w="1294" w:type="dxa"/>
          </w:tcPr>
          <w:p w14:paraId="5B6EF397" w14:textId="003CDC52" w:rsidR="00574A02" w:rsidRPr="00574A02" w:rsidRDefault="00574A02" w:rsidP="00574A02">
            <w:pPr>
              <w:pStyle w:val="Odlomakpopis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14:paraId="4A83C8E3" w14:textId="05690BF7" w:rsidR="00574A02" w:rsidRPr="00574A02" w:rsidRDefault="00574A02" w:rsidP="00C035E8">
            <w:pPr>
              <w:jc w:val="both"/>
              <w:rPr>
                <w:sz w:val="24"/>
                <w:szCs w:val="24"/>
              </w:rPr>
            </w:pPr>
            <w:r w:rsidRPr="00574A02">
              <w:rPr>
                <w:sz w:val="24"/>
                <w:szCs w:val="24"/>
              </w:rPr>
              <w:t>ZA</w:t>
            </w:r>
            <w:r>
              <w:rPr>
                <w:sz w:val="24"/>
                <w:szCs w:val="24"/>
              </w:rPr>
              <w:t>DUŽNICA</w:t>
            </w:r>
          </w:p>
        </w:tc>
        <w:tc>
          <w:tcPr>
            <w:tcW w:w="1294" w:type="dxa"/>
          </w:tcPr>
          <w:p w14:paraId="3CBE8EEC" w14:textId="6E490D65" w:rsidR="00574A02" w:rsidRPr="00574A02" w:rsidRDefault="00574A02" w:rsidP="00C035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19.06.2015.</w:t>
            </w:r>
          </w:p>
        </w:tc>
        <w:tc>
          <w:tcPr>
            <w:tcW w:w="1295" w:type="dxa"/>
          </w:tcPr>
          <w:p w14:paraId="757DC122" w14:textId="1ECFA928" w:rsidR="00574A02" w:rsidRPr="00574A02" w:rsidRDefault="00574A02" w:rsidP="00C035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Tuzemnom  dobavljaču INA d.d.    OIB 27759560625</w:t>
            </w:r>
          </w:p>
        </w:tc>
        <w:tc>
          <w:tcPr>
            <w:tcW w:w="1295" w:type="dxa"/>
          </w:tcPr>
          <w:p w14:paraId="7467278A" w14:textId="00912754" w:rsidR="00574A02" w:rsidRPr="00574A02" w:rsidRDefault="00574A02" w:rsidP="00C035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5.000,00 </w:t>
            </w:r>
          </w:p>
        </w:tc>
        <w:tc>
          <w:tcPr>
            <w:tcW w:w="1295" w:type="dxa"/>
          </w:tcPr>
          <w:p w14:paraId="3464D271" w14:textId="080D02D3" w:rsidR="00574A02" w:rsidRPr="00574A02" w:rsidRDefault="00574A02" w:rsidP="00C035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 o korištenju INA kartice</w:t>
            </w:r>
          </w:p>
        </w:tc>
        <w:tc>
          <w:tcPr>
            <w:tcW w:w="1295" w:type="dxa"/>
          </w:tcPr>
          <w:p w14:paraId="1AEA15E4" w14:textId="77777777" w:rsidR="00574A02" w:rsidRPr="00574A02" w:rsidRDefault="00574A02" w:rsidP="00C035E8">
            <w:pPr>
              <w:jc w:val="both"/>
              <w:rPr>
                <w:sz w:val="24"/>
                <w:szCs w:val="24"/>
              </w:rPr>
            </w:pPr>
          </w:p>
        </w:tc>
      </w:tr>
      <w:tr w:rsidR="00574A02" w:rsidRPr="00574A02" w14:paraId="22AD2053" w14:textId="77777777" w:rsidTr="00574A02">
        <w:tc>
          <w:tcPr>
            <w:tcW w:w="1294" w:type="dxa"/>
          </w:tcPr>
          <w:p w14:paraId="0EAC4185" w14:textId="77777777" w:rsidR="00574A02" w:rsidRPr="00574A02" w:rsidRDefault="00574A02" w:rsidP="00C035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14:paraId="015A422B" w14:textId="77777777" w:rsidR="00574A02" w:rsidRPr="00574A02" w:rsidRDefault="00574A02" w:rsidP="00C035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14:paraId="7EA91D98" w14:textId="77777777" w:rsidR="00574A02" w:rsidRPr="00574A02" w:rsidRDefault="00574A02" w:rsidP="00C035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14:paraId="38E15658" w14:textId="77777777" w:rsidR="00574A02" w:rsidRPr="00574A02" w:rsidRDefault="00574A02" w:rsidP="00C035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14:paraId="37BA323B" w14:textId="77777777" w:rsidR="00574A02" w:rsidRPr="00574A02" w:rsidRDefault="00574A02" w:rsidP="00C035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14:paraId="7D25C71D" w14:textId="77777777" w:rsidR="00574A02" w:rsidRPr="00574A02" w:rsidRDefault="00574A02" w:rsidP="00C035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14:paraId="2D54A0E4" w14:textId="77777777" w:rsidR="00574A02" w:rsidRPr="00574A02" w:rsidRDefault="00574A02" w:rsidP="00C035E8">
            <w:pPr>
              <w:jc w:val="both"/>
              <w:rPr>
                <w:sz w:val="24"/>
                <w:szCs w:val="24"/>
              </w:rPr>
            </w:pPr>
          </w:p>
        </w:tc>
      </w:tr>
      <w:tr w:rsidR="00574A02" w:rsidRPr="00574A02" w14:paraId="43460BB1" w14:textId="77777777" w:rsidTr="00574A02">
        <w:tc>
          <w:tcPr>
            <w:tcW w:w="1294" w:type="dxa"/>
          </w:tcPr>
          <w:p w14:paraId="66BDCD4B" w14:textId="77777777" w:rsidR="00574A02" w:rsidRPr="00574A02" w:rsidRDefault="00574A02" w:rsidP="00C035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14:paraId="1A79987B" w14:textId="77777777" w:rsidR="00574A02" w:rsidRPr="00574A02" w:rsidRDefault="00574A02" w:rsidP="00C035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14:paraId="45DB5F2E" w14:textId="77777777" w:rsidR="00574A02" w:rsidRPr="00574A02" w:rsidRDefault="00574A02" w:rsidP="00C035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14:paraId="0BDF3FE8" w14:textId="77777777" w:rsidR="00574A02" w:rsidRPr="00574A02" w:rsidRDefault="00574A02" w:rsidP="00C035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14:paraId="0EA352BE" w14:textId="77777777" w:rsidR="00574A02" w:rsidRPr="00574A02" w:rsidRDefault="00574A02" w:rsidP="00C035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14:paraId="2AAA03FD" w14:textId="77777777" w:rsidR="00574A02" w:rsidRPr="00574A02" w:rsidRDefault="00574A02" w:rsidP="00C035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14:paraId="5767C6E4" w14:textId="77777777" w:rsidR="00574A02" w:rsidRPr="00574A02" w:rsidRDefault="00574A02" w:rsidP="00C035E8">
            <w:pPr>
              <w:jc w:val="both"/>
              <w:rPr>
                <w:sz w:val="24"/>
                <w:szCs w:val="24"/>
              </w:rPr>
            </w:pPr>
          </w:p>
        </w:tc>
      </w:tr>
      <w:tr w:rsidR="00574A02" w:rsidRPr="00574A02" w14:paraId="65D5BD59" w14:textId="77777777" w:rsidTr="00574A02">
        <w:tc>
          <w:tcPr>
            <w:tcW w:w="1294" w:type="dxa"/>
          </w:tcPr>
          <w:p w14:paraId="713B7098" w14:textId="77777777" w:rsidR="00574A02" w:rsidRPr="00574A02" w:rsidRDefault="00574A02" w:rsidP="00C035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14:paraId="105B7B9F" w14:textId="77777777" w:rsidR="00574A02" w:rsidRPr="00574A02" w:rsidRDefault="00574A02" w:rsidP="00C035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14:paraId="20A234BE" w14:textId="77777777" w:rsidR="00574A02" w:rsidRPr="00574A02" w:rsidRDefault="00574A02" w:rsidP="00C035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14:paraId="09CE166C" w14:textId="417F1C68" w:rsidR="00574A02" w:rsidRPr="00574A02" w:rsidRDefault="00574A02" w:rsidP="00C035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UKUPNO</w:t>
            </w:r>
          </w:p>
        </w:tc>
        <w:tc>
          <w:tcPr>
            <w:tcW w:w="1295" w:type="dxa"/>
          </w:tcPr>
          <w:p w14:paraId="423EE5F5" w14:textId="35F6A44A" w:rsidR="00574A02" w:rsidRPr="00574A02" w:rsidRDefault="00574A02" w:rsidP="00C035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5.000,00</w:t>
            </w:r>
          </w:p>
        </w:tc>
        <w:tc>
          <w:tcPr>
            <w:tcW w:w="1295" w:type="dxa"/>
          </w:tcPr>
          <w:p w14:paraId="0208AEBE" w14:textId="77777777" w:rsidR="00574A02" w:rsidRPr="00574A02" w:rsidRDefault="00574A02" w:rsidP="00C035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14:paraId="22244E1F" w14:textId="77777777" w:rsidR="00574A02" w:rsidRPr="00574A02" w:rsidRDefault="00574A02" w:rsidP="00C035E8">
            <w:pPr>
              <w:jc w:val="both"/>
              <w:rPr>
                <w:sz w:val="24"/>
                <w:szCs w:val="24"/>
              </w:rPr>
            </w:pPr>
          </w:p>
        </w:tc>
      </w:tr>
    </w:tbl>
    <w:p w14:paraId="00007B22" w14:textId="5B9E8387" w:rsidR="00574A02" w:rsidRDefault="00574A02" w:rsidP="00C035E8">
      <w:pPr>
        <w:spacing w:after="0"/>
        <w:jc w:val="both"/>
        <w:rPr>
          <w:sz w:val="24"/>
          <w:szCs w:val="24"/>
        </w:rPr>
      </w:pPr>
    </w:p>
    <w:p w14:paraId="435EAE36" w14:textId="54E0F0E8" w:rsidR="001A6E11" w:rsidRDefault="001A6E11" w:rsidP="00C035E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Što se tiče ugovornih odnosa, škola je pri potpisivanju Ugovora sa INA d.d. potpisala i dala zadužnicu na 5.000,00 kn dana 19.06.2015. Nema ostalih ugovornih odnosa koje bi mogle postati obveza ili imovina.</w:t>
      </w:r>
    </w:p>
    <w:p w14:paraId="5486DC81" w14:textId="54C6341A" w:rsidR="001A6E11" w:rsidRDefault="001A6E11" w:rsidP="00C035E8">
      <w:pPr>
        <w:spacing w:after="0"/>
        <w:jc w:val="both"/>
        <w:rPr>
          <w:sz w:val="28"/>
          <w:szCs w:val="28"/>
        </w:rPr>
      </w:pPr>
    </w:p>
    <w:p w14:paraId="52C9B138" w14:textId="42D9CAE6" w:rsidR="001A6E11" w:rsidRDefault="001A6E11" w:rsidP="00C035E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Kao i prijašnjih godina, najveću stavku klase 1 čine kontinuirani rashodi budućih godina, odnosno, konto 19311  a odnosi se na plaće i naknade plaće za prosinac 202. a koje su podmirene već u siječnju 2022.</w:t>
      </w:r>
    </w:p>
    <w:p w14:paraId="3849B904" w14:textId="7F4B91A9" w:rsidR="001A6E11" w:rsidRDefault="001A6E11" w:rsidP="00C035E8">
      <w:pPr>
        <w:spacing w:after="0"/>
        <w:jc w:val="both"/>
        <w:rPr>
          <w:sz w:val="28"/>
          <w:szCs w:val="28"/>
        </w:rPr>
      </w:pPr>
    </w:p>
    <w:p w14:paraId="111FFDFA" w14:textId="135F23C9" w:rsidR="001A6E11" w:rsidRDefault="001A6E11" w:rsidP="00C035E8">
      <w:pPr>
        <w:spacing w:after="0"/>
        <w:jc w:val="both"/>
        <w:rPr>
          <w:sz w:val="28"/>
          <w:szCs w:val="28"/>
        </w:rPr>
      </w:pPr>
    </w:p>
    <w:p w14:paraId="43EC7FD4" w14:textId="00207F6D" w:rsidR="001A6E11" w:rsidRDefault="001A6E11" w:rsidP="00C035E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Sastavni dio bilješki uz financijska izvješća je i tablica „Sudski sporovi u tijeku“. Škola je sve svoje sporove završila – zadnja tužba bivše djelatnice Ane Škaro za 6% neisplaćenog povećanja plaće je završena u i isplaćena 11.10.2022. te isknjižena iz vanbilančne evidencije škole.</w:t>
      </w:r>
    </w:p>
    <w:p w14:paraId="308E6439" w14:textId="77777777" w:rsidR="00EF35AD" w:rsidRDefault="00EF35AD" w:rsidP="00C035E8">
      <w:pPr>
        <w:spacing w:after="0"/>
        <w:jc w:val="both"/>
        <w:rPr>
          <w:sz w:val="28"/>
          <w:szCs w:val="28"/>
        </w:rPr>
      </w:pPr>
    </w:p>
    <w:p w14:paraId="61A7AAD5" w14:textId="0B41D890" w:rsidR="00EF35AD" w:rsidRDefault="00EF35AD" w:rsidP="00C035E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Obzirom da je aktiva bilance veća u odnosu na pasivu (imovina &gt; obveze i izvori financiranja), škola je ostvarila financijski dobitak (što je ranije vidljivo i pojašnjeno u obrascu PR-RAS).</w:t>
      </w:r>
    </w:p>
    <w:p w14:paraId="7F016D10" w14:textId="0DDCB3E3" w:rsidR="00966CA5" w:rsidRDefault="00C035E8" w:rsidP="00C035E8">
      <w:pPr>
        <w:spacing w:after="0"/>
        <w:jc w:val="both"/>
        <w:rPr>
          <w:sz w:val="28"/>
          <w:szCs w:val="28"/>
        </w:rPr>
      </w:pPr>
      <w:r w:rsidRPr="00C035E8">
        <w:rPr>
          <w:sz w:val="28"/>
          <w:szCs w:val="28"/>
        </w:rPr>
        <w:tab/>
      </w:r>
      <w:r w:rsidRPr="00C035E8">
        <w:rPr>
          <w:sz w:val="28"/>
          <w:szCs w:val="28"/>
        </w:rPr>
        <w:tab/>
      </w:r>
    </w:p>
    <w:p w14:paraId="66EDBA38" w14:textId="490DDD5F" w:rsidR="00922E2D" w:rsidRDefault="00922E2D" w:rsidP="00C035E8">
      <w:pPr>
        <w:spacing w:after="0"/>
        <w:jc w:val="both"/>
        <w:rPr>
          <w:sz w:val="28"/>
          <w:szCs w:val="28"/>
        </w:rPr>
      </w:pPr>
    </w:p>
    <w:p w14:paraId="7EA4B2DA" w14:textId="7C9E6072" w:rsidR="00C21FE1" w:rsidRPr="00C21FE1" w:rsidRDefault="00C21FE1" w:rsidP="00C035E8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Tablica: </w:t>
      </w:r>
      <w:r w:rsidRPr="00C21FE1">
        <w:rPr>
          <w:b/>
          <w:sz w:val="28"/>
          <w:szCs w:val="28"/>
        </w:rPr>
        <w:t>Sudski sporovi u tijeku</w:t>
      </w:r>
      <w:r w:rsidR="00BD40F9">
        <w:rPr>
          <w:b/>
          <w:sz w:val="28"/>
          <w:szCs w:val="28"/>
        </w:rPr>
        <w:t xml:space="preserve"> na dan 31.12.2022.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22E2D" w14:paraId="23151798" w14:textId="77777777" w:rsidTr="00922E2D">
        <w:tc>
          <w:tcPr>
            <w:tcW w:w="2265" w:type="dxa"/>
          </w:tcPr>
          <w:p w14:paraId="64FAA921" w14:textId="7BB6B535" w:rsidR="00922E2D" w:rsidRPr="00C21FE1" w:rsidRDefault="00922E2D" w:rsidP="00922E2D">
            <w:pPr>
              <w:jc w:val="center"/>
              <w:rPr>
                <w:b/>
              </w:rPr>
            </w:pPr>
            <w:r w:rsidRPr="00C21FE1">
              <w:rPr>
                <w:b/>
              </w:rPr>
              <w:t>OSNOVNA ŠKOLA ZMAJEVAC</w:t>
            </w:r>
          </w:p>
        </w:tc>
        <w:tc>
          <w:tcPr>
            <w:tcW w:w="2265" w:type="dxa"/>
          </w:tcPr>
          <w:p w14:paraId="7F3733D2" w14:textId="0D2A044E" w:rsidR="00922E2D" w:rsidRPr="00C21FE1" w:rsidRDefault="00922E2D" w:rsidP="00922E2D">
            <w:pPr>
              <w:jc w:val="center"/>
              <w:rPr>
                <w:b/>
              </w:rPr>
            </w:pPr>
            <w:r w:rsidRPr="00C21FE1">
              <w:rPr>
                <w:b/>
              </w:rPr>
              <w:t>38824495088</w:t>
            </w:r>
          </w:p>
        </w:tc>
        <w:tc>
          <w:tcPr>
            <w:tcW w:w="2266" w:type="dxa"/>
          </w:tcPr>
          <w:p w14:paraId="03CC0185" w14:textId="67A3B1DF" w:rsidR="00922E2D" w:rsidRPr="00C21FE1" w:rsidRDefault="00922E2D" w:rsidP="00922E2D">
            <w:pPr>
              <w:jc w:val="center"/>
              <w:rPr>
                <w:b/>
              </w:rPr>
            </w:pPr>
            <w:r w:rsidRPr="00C21FE1">
              <w:rPr>
                <w:b/>
              </w:rPr>
              <w:t>21334</w:t>
            </w:r>
          </w:p>
        </w:tc>
        <w:tc>
          <w:tcPr>
            <w:tcW w:w="2266" w:type="dxa"/>
          </w:tcPr>
          <w:p w14:paraId="4462F31A" w14:textId="7F94A78A" w:rsidR="00922E2D" w:rsidRPr="00C21FE1" w:rsidRDefault="00922E2D" w:rsidP="00922E2D">
            <w:pPr>
              <w:jc w:val="center"/>
              <w:rPr>
                <w:b/>
              </w:rPr>
            </w:pPr>
            <w:r w:rsidRPr="00C21FE1">
              <w:rPr>
                <w:b/>
              </w:rPr>
              <w:t>SPORTSKA 2/A, 31307 ZMAJEVAC</w:t>
            </w:r>
          </w:p>
        </w:tc>
      </w:tr>
      <w:tr w:rsidR="00922E2D" w14:paraId="6B54C1F9" w14:textId="77777777" w:rsidTr="00922E2D">
        <w:tc>
          <w:tcPr>
            <w:tcW w:w="2265" w:type="dxa"/>
          </w:tcPr>
          <w:p w14:paraId="7B36F250" w14:textId="39D43938" w:rsidR="00922E2D" w:rsidRPr="00922E2D" w:rsidRDefault="00922E2D" w:rsidP="00922E2D">
            <w:pPr>
              <w:jc w:val="center"/>
            </w:pPr>
            <w:r>
              <w:t xml:space="preserve">Naziv </w:t>
            </w:r>
            <w:proofErr w:type="spellStart"/>
            <w:r>
              <w:t>pror</w:t>
            </w:r>
            <w:proofErr w:type="spellEnd"/>
            <w:r>
              <w:t xml:space="preserve">. </w:t>
            </w:r>
            <w:r w:rsidR="00C21FE1">
              <w:t>k</w:t>
            </w:r>
            <w:r>
              <w:t>orisnika</w:t>
            </w:r>
          </w:p>
        </w:tc>
        <w:tc>
          <w:tcPr>
            <w:tcW w:w="2265" w:type="dxa"/>
          </w:tcPr>
          <w:p w14:paraId="05FAEDF0" w14:textId="6302BE39" w:rsidR="00922E2D" w:rsidRPr="00922E2D" w:rsidRDefault="00922E2D" w:rsidP="00922E2D">
            <w:pPr>
              <w:jc w:val="center"/>
            </w:pPr>
            <w:r>
              <w:t>OIB</w:t>
            </w:r>
          </w:p>
        </w:tc>
        <w:tc>
          <w:tcPr>
            <w:tcW w:w="2266" w:type="dxa"/>
          </w:tcPr>
          <w:p w14:paraId="0686C1DE" w14:textId="5E36E954" w:rsidR="00922E2D" w:rsidRPr="00922E2D" w:rsidRDefault="00922E2D" w:rsidP="00922E2D">
            <w:pPr>
              <w:jc w:val="center"/>
            </w:pPr>
            <w:r>
              <w:t>RKP</w:t>
            </w:r>
          </w:p>
        </w:tc>
        <w:tc>
          <w:tcPr>
            <w:tcW w:w="2266" w:type="dxa"/>
          </w:tcPr>
          <w:p w14:paraId="7AC82588" w14:textId="16FF9B51" w:rsidR="00922E2D" w:rsidRPr="00922E2D" w:rsidRDefault="00922E2D" w:rsidP="00922E2D">
            <w:pPr>
              <w:jc w:val="center"/>
            </w:pPr>
            <w:r>
              <w:t>Adresa</w:t>
            </w:r>
          </w:p>
        </w:tc>
      </w:tr>
    </w:tbl>
    <w:p w14:paraId="5497A4BA" w14:textId="66F632F0" w:rsidR="00922E2D" w:rsidRDefault="00922E2D" w:rsidP="00C035E8">
      <w:pPr>
        <w:spacing w:after="0"/>
        <w:jc w:val="both"/>
        <w:rPr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31"/>
        <w:gridCol w:w="1149"/>
        <w:gridCol w:w="959"/>
        <w:gridCol w:w="906"/>
        <w:gridCol w:w="1178"/>
        <w:gridCol w:w="942"/>
        <w:gridCol w:w="742"/>
        <w:gridCol w:w="925"/>
        <w:gridCol w:w="865"/>
        <w:gridCol w:w="965"/>
      </w:tblGrid>
      <w:tr w:rsidR="00C21FE1" w:rsidRPr="00C21FE1" w14:paraId="092B5EA1" w14:textId="77777777" w:rsidTr="00C21FE1">
        <w:tc>
          <w:tcPr>
            <w:tcW w:w="439" w:type="dxa"/>
          </w:tcPr>
          <w:p w14:paraId="6D3863E6" w14:textId="5C675F60" w:rsidR="00922E2D" w:rsidRPr="00C21FE1" w:rsidRDefault="00922E2D" w:rsidP="00C035E8">
            <w:pPr>
              <w:jc w:val="both"/>
              <w:rPr>
                <w:sz w:val="16"/>
                <w:szCs w:val="16"/>
              </w:rPr>
            </w:pPr>
            <w:r w:rsidRPr="00C21FE1">
              <w:rPr>
                <w:sz w:val="16"/>
                <w:szCs w:val="16"/>
              </w:rPr>
              <w:t>RB</w:t>
            </w:r>
          </w:p>
        </w:tc>
        <w:tc>
          <w:tcPr>
            <w:tcW w:w="1181" w:type="dxa"/>
          </w:tcPr>
          <w:p w14:paraId="275D6385" w14:textId="5EC51446" w:rsidR="00922E2D" w:rsidRPr="00C21FE1" w:rsidRDefault="00922E2D" w:rsidP="00C035E8">
            <w:pPr>
              <w:jc w:val="both"/>
              <w:rPr>
                <w:sz w:val="16"/>
                <w:szCs w:val="16"/>
              </w:rPr>
            </w:pPr>
            <w:r w:rsidRPr="00C21FE1">
              <w:rPr>
                <w:sz w:val="16"/>
                <w:szCs w:val="16"/>
              </w:rPr>
              <w:t>OPIS</w:t>
            </w:r>
          </w:p>
        </w:tc>
        <w:tc>
          <w:tcPr>
            <w:tcW w:w="984" w:type="dxa"/>
          </w:tcPr>
          <w:p w14:paraId="44BFAD9F" w14:textId="74CF95A1" w:rsidR="00922E2D" w:rsidRPr="00C21FE1" w:rsidRDefault="00922E2D" w:rsidP="00C035E8">
            <w:pPr>
              <w:jc w:val="both"/>
              <w:rPr>
                <w:sz w:val="16"/>
                <w:szCs w:val="16"/>
              </w:rPr>
            </w:pPr>
            <w:r w:rsidRPr="00C21FE1">
              <w:rPr>
                <w:sz w:val="16"/>
                <w:szCs w:val="16"/>
              </w:rPr>
              <w:t>TUŽENIK</w:t>
            </w:r>
          </w:p>
        </w:tc>
        <w:tc>
          <w:tcPr>
            <w:tcW w:w="929" w:type="dxa"/>
          </w:tcPr>
          <w:p w14:paraId="08749178" w14:textId="08CC963D" w:rsidR="00922E2D" w:rsidRPr="00C21FE1" w:rsidRDefault="00922E2D" w:rsidP="00C035E8">
            <w:pPr>
              <w:jc w:val="both"/>
              <w:rPr>
                <w:sz w:val="16"/>
                <w:szCs w:val="16"/>
              </w:rPr>
            </w:pPr>
            <w:r w:rsidRPr="00C21FE1">
              <w:rPr>
                <w:sz w:val="16"/>
                <w:szCs w:val="16"/>
              </w:rPr>
              <w:t>TUŽITELJ</w:t>
            </w:r>
          </w:p>
        </w:tc>
        <w:tc>
          <w:tcPr>
            <w:tcW w:w="1211" w:type="dxa"/>
          </w:tcPr>
          <w:p w14:paraId="7AFD60DD" w14:textId="0B2D5930" w:rsidR="00922E2D" w:rsidRPr="00C21FE1" w:rsidRDefault="00922E2D" w:rsidP="00C035E8">
            <w:pPr>
              <w:jc w:val="both"/>
              <w:rPr>
                <w:sz w:val="16"/>
                <w:szCs w:val="16"/>
              </w:rPr>
            </w:pPr>
            <w:r w:rsidRPr="00C21FE1">
              <w:rPr>
                <w:sz w:val="16"/>
                <w:szCs w:val="16"/>
              </w:rPr>
              <w:t>RAZLOG</w:t>
            </w:r>
          </w:p>
        </w:tc>
        <w:tc>
          <w:tcPr>
            <w:tcW w:w="967" w:type="dxa"/>
          </w:tcPr>
          <w:p w14:paraId="6579E7EF" w14:textId="1FB32087" w:rsidR="00922E2D" w:rsidRPr="00C21FE1" w:rsidRDefault="00922E2D" w:rsidP="00C035E8">
            <w:pPr>
              <w:jc w:val="both"/>
              <w:rPr>
                <w:sz w:val="16"/>
                <w:szCs w:val="16"/>
              </w:rPr>
            </w:pPr>
            <w:r w:rsidRPr="00C21FE1">
              <w:rPr>
                <w:sz w:val="16"/>
                <w:szCs w:val="16"/>
              </w:rPr>
              <w:t>ZAVRŠEN SUDSKI SPOR</w:t>
            </w:r>
          </w:p>
        </w:tc>
        <w:tc>
          <w:tcPr>
            <w:tcW w:w="760" w:type="dxa"/>
          </w:tcPr>
          <w:p w14:paraId="10C39A2A" w14:textId="11AD2186" w:rsidR="00922E2D" w:rsidRPr="00C21FE1" w:rsidRDefault="00922E2D" w:rsidP="00C035E8">
            <w:pPr>
              <w:jc w:val="both"/>
              <w:rPr>
                <w:sz w:val="16"/>
                <w:szCs w:val="16"/>
              </w:rPr>
            </w:pPr>
            <w:r w:rsidRPr="00C21FE1">
              <w:rPr>
                <w:sz w:val="16"/>
                <w:szCs w:val="16"/>
              </w:rPr>
              <w:t>U TIJEKU</w:t>
            </w:r>
          </w:p>
        </w:tc>
        <w:tc>
          <w:tcPr>
            <w:tcW w:w="741" w:type="dxa"/>
          </w:tcPr>
          <w:p w14:paraId="3AFDE4AC" w14:textId="67C9FF5F" w:rsidR="00922E2D" w:rsidRPr="00C21FE1" w:rsidRDefault="00922E2D" w:rsidP="00C035E8">
            <w:pPr>
              <w:jc w:val="both"/>
              <w:rPr>
                <w:sz w:val="16"/>
                <w:szCs w:val="16"/>
              </w:rPr>
            </w:pPr>
            <w:r w:rsidRPr="00C21FE1">
              <w:rPr>
                <w:sz w:val="16"/>
                <w:szCs w:val="16"/>
              </w:rPr>
              <w:t>ISHOD</w:t>
            </w:r>
          </w:p>
        </w:tc>
        <w:tc>
          <w:tcPr>
            <w:tcW w:w="865" w:type="dxa"/>
          </w:tcPr>
          <w:p w14:paraId="393A62CA" w14:textId="1D971A4F" w:rsidR="00922E2D" w:rsidRPr="00C21FE1" w:rsidRDefault="00922E2D" w:rsidP="00C035E8">
            <w:pPr>
              <w:jc w:val="both"/>
              <w:rPr>
                <w:sz w:val="16"/>
                <w:szCs w:val="16"/>
              </w:rPr>
            </w:pPr>
            <w:r w:rsidRPr="00C21FE1">
              <w:rPr>
                <w:sz w:val="16"/>
                <w:szCs w:val="16"/>
              </w:rPr>
              <w:t>DUG</w:t>
            </w:r>
          </w:p>
        </w:tc>
        <w:tc>
          <w:tcPr>
            <w:tcW w:w="985" w:type="dxa"/>
          </w:tcPr>
          <w:p w14:paraId="0FECC417" w14:textId="75D2CCB7" w:rsidR="00922E2D" w:rsidRPr="00C21FE1" w:rsidRDefault="00922E2D" w:rsidP="00C035E8">
            <w:pPr>
              <w:jc w:val="both"/>
              <w:rPr>
                <w:sz w:val="16"/>
                <w:szCs w:val="16"/>
              </w:rPr>
            </w:pPr>
            <w:r w:rsidRPr="00C21FE1">
              <w:rPr>
                <w:sz w:val="16"/>
                <w:szCs w:val="16"/>
              </w:rPr>
              <w:t>PLAĆENO</w:t>
            </w:r>
          </w:p>
        </w:tc>
      </w:tr>
      <w:tr w:rsidR="00C21FE1" w:rsidRPr="00C21FE1" w14:paraId="6A37CA16" w14:textId="77777777" w:rsidTr="00C21FE1">
        <w:tc>
          <w:tcPr>
            <w:tcW w:w="439" w:type="dxa"/>
          </w:tcPr>
          <w:p w14:paraId="5FDA09C6" w14:textId="29828BA3" w:rsidR="00C21FE1" w:rsidRPr="00C21FE1" w:rsidRDefault="00C21FE1" w:rsidP="00C21F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C21FE1">
              <w:rPr>
                <w:sz w:val="16"/>
                <w:szCs w:val="16"/>
              </w:rPr>
              <w:t>1.</w:t>
            </w:r>
          </w:p>
        </w:tc>
        <w:tc>
          <w:tcPr>
            <w:tcW w:w="1181" w:type="dxa"/>
          </w:tcPr>
          <w:p w14:paraId="4AB5CF1D" w14:textId="41C93F3B" w:rsidR="00C21FE1" w:rsidRPr="00C21FE1" w:rsidRDefault="00C21FE1" w:rsidP="00C21FE1">
            <w:pPr>
              <w:jc w:val="center"/>
              <w:rPr>
                <w:sz w:val="16"/>
                <w:szCs w:val="16"/>
              </w:rPr>
            </w:pPr>
            <w:r w:rsidRPr="00C21FE1">
              <w:rPr>
                <w:sz w:val="16"/>
                <w:szCs w:val="16"/>
              </w:rPr>
              <w:t>Naknada štete zbog neisplaćene razlike plaće 6%</w:t>
            </w:r>
          </w:p>
        </w:tc>
        <w:tc>
          <w:tcPr>
            <w:tcW w:w="984" w:type="dxa"/>
          </w:tcPr>
          <w:p w14:paraId="3BD771BD" w14:textId="20BBF5BE" w:rsidR="00C21FE1" w:rsidRPr="00C21FE1" w:rsidRDefault="00C21FE1" w:rsidP="00C21FE1">
            <w:pPr>
              <w:jc w:val="center"/>
              <w:rPr>
                <w:sz w:val="16"/>
                <w:szCs w:val="16"/>
              </w:rPr>
            </w:pPr>
            <w:r w:rsidRPr="00C21FE1">
              <w:rPr>
                <w:sz w:val="16"/>
                <w:szCs w:val="16"/>
              </w:rPr>
              <w:t>OŠ Zmajevac</w:t>
            </w:r>
          </w:p>
        </w:tc>
        <w:tc>
          <w:tcPr>
            <w:tcW w:w="929" w:type="dxa"/>
          </w:tcPr>
          <w:p w14:paraId="53333035" w14:textId="78B0D76C" w:rsidR="00C21FE1" w:rsidRPr="00C21FE1" w:rsidRDefault="00C21FE1" w:rsidP="00C21FE1">
            <w:pPr>
              <w:jc w:val="center"/>
              <w:rPr>
                <w:sz w:val="16"/>
                <w:szCs w:val="16"/>
              </w:rPr>
            </w:pPr>
            <w:r w:rsidRPr="00C21FE1">
              <w:rPr>
                <w:sz w:val="16"/>
                <w:szCs w:val="16"/>
              </w:rPr>
              <w:t>Ana Škaro</w:t>
            </w:r>
          </w:p>
        </w:tc>
        <w:tc>
          <w:tcPr>
            <w:tcW w:w="1211" w:type="dxa"/>
          </w:tcPr>
          <w:p w14:paraId="6DCD4535" w14:textId="552813A7" w:rsidR="00C21FE1" w:rsidRPr="00C21FE1" w:rsidRDefault="00C21FE1" w:rsidP="00C21FE1">
            <w:pPr>
              <w:jc w:val="center"/>
              <w:rPr>
                <w:sz w:val="16"/>
                <w:szCs w:val="16"/>
              </w:rPr>
            </w:pPr>
            <w:r w:rsidRPr="00C21FE1">
              <w:rPr>
                <w:sz w:val="16"/>
                <w:szCs w:val="16"/>
              </w:rPr>
              <w:t>Neisplaćeno povećanje plaće od 6% od 1/2016 do 2/2017</w:t>
            </w:r>
          </w:p>
        </w:tc>
        <w:tc>
          <w:tcPr>
            <w:tcW w:w="967" w:type="dxa"/>
          </w:tcPr>
          <w:p w14:paraId="76E4E7EE" w14:textId="3E4849B0" w:rsidR="00C21FE1" w:rsidRPr="00C21FE1" w:rsidRDefault="00C21FE1" w:rsidP="00C21FE1">
            <w:pPr>
              <w:jc w:val="center"/>
              <w:rPr>
                <w:sz w:val="16"/>
                <w:szCs w:val="16"/>
              </w:rPr>
            </w:pPr>
            <w:r w:rsidRPr="00C21FE1">
              <w:rPr>
                <w:sz w:val="16"/>
                <w:szCs w:val="16"/>
              </w:rPr>
              <w:t xml:space="preserve">                      X</w:t>
            </w:r>
          </w:p>
        </w:tc>
        <w:tc>
          <w:tcPr>
            <w:tcW w:w="760" w:type="dxa"/>
          </w:tcPr>
          <w:p w14:paraId="46A28208" w14:textId="77777777" w:rsidR="00C21FE1" w:rsidRPr="00C21FE1" w:rsidRDefault="00C21FE1" w:rsidP="00C21F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14:paraId="63634E63" w14:textId="516C0C65" w:rsidR="00C21FE1" w:rsidRPr="00C21FE1" w:rsidRDefault="00C21FE1" w:rsidP="00C21FE1">
            <w:pPr>
              <w:jc w:val="center"/>
              <w:rPr>
                <w:sz w:val="16"/>
                <w:szCs w:val="16"/>
              </w:rPr>
            </w:pPr>
            <w:r w:rsidRPr="00C21FE1">
              <w:rPr>
                <w:sz w:val="16"/>
                <w:szCs w:val="16"/>
              </w:rPr>
              <w:t>Zav</w:t>
            </w:r>
            <w:r w:rsidR="00AA6E32">
              <w:rPr>
                <w:sz w:val="16"/>
                <w:szCs w:val="16"/>
              </w:rPr>
              <w:t>r</w:t>
            </w:r>
            <w:r w:rsidRPr="00C21FE1">
              <w:rPr>
                <w:sz w:val="16"/>
                <w:szCs w:val="16"/>
              </w:rPr>
              <w:t>šen dogovorno sa iznosom isplate</w:t>
            </w:r>
          </w:p>
        </w:tc>
        <w:tc>
          <w:tcPr>
            <w:tcW w:w="865" w:type="dxa"/>
          </w:tcPr>
          <w:p w14:paraId="73C311DD" w14:textId="496FBD67" w:rsidR="00C21FE1" w:rsidRPr="00C21FE1" w:rsidRDefault="00C21FE1" w:rsidP="00C21FE1">
            <w:pPr>
              <w:jc w:val="center"/>
              <w:rPr>
                <w:sz w:val="16"/>
                <w:szCs w:val="16"/>
              </w:rPr>
            </w:pPr>
            <w:r w:rsidRPr="00C21FE1">
              <w:rPr>
                <w:sz w:val="16"/>
                <w:szCs w:val="16"/>
              </w:rPr>
              <w:t>12.667,09</w:t>
            </w:r>
          </w:p>
        </w:tc>
        <w:tc>
          <w:tcPr>
            <w:tcW w:w="985" w:type="dxa"/>
          </w:tcPr>
          <w:p w14:paraId="1D914CB0" w14:textId="61ABC78D" w:rsidR="00C21FE1" w:rsidRPr="00C21FE1" w:rsidRDefault="00C21FE1" w:rsidP="00C21FE1">
            <w:pPr>
              <w:jc w:val="center"/>
              <w:rPr>
                <w:sz w:val="16"/>
                <w:szCs w:val="16"/>
              </w:rPr>
            </w:pPr>
            <w:r w:rsidRPr="00C21FE1">
              <w:rPr>
                <w:sz w:val="16"/>
                <w:szCs w:val="16"/>
              </w:rPr>
              <w:t>12.667,09</w:t>
            </w:r>
          </w:p>
        </w:tc>
      </w:tr>
      <w:tr w:rsidR="00C21FE1" w:rsidRPr="00C21FE1" w14:paraId="70C4666A" w14:textId="77777777" w:rsidTr="00C21FE1">
        <w:tc>
          <w:tcPr>
            <w:tcW w:w="439" w:type="dxa"/>
          </w:tcPr>
          <w:p w14:paraId="79509923" w14:textId="77777777" w:rsidR="00C21FE1" w:rsidRPr="00C21FE1" w:rsidRDefault="00C21FE1" w:rsidP="00C21F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81" w:type="dxa"/>
          </w:tcPr>
          <w:p w14:paraId="240FCA2E" w14:textId="77777777" w:rsidR="00C21FE1" w:rsidRPr="00C21FE1" w:rsidRDefault="00C21FE1" w:rsidP="00C21F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4" w:type="dxa"/>
          </w:tcPr>
          <w:p w14:paraId="0CCC00EF" w14:textId="77777777" w:rsidR="00C21FE1" w:rsidRPr="00C21FE1" w:rsidRDefault="00C21FE1" w:rsidP="00C21F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29" w:type="dxa"/>
          </w:tcPr>
          <w:p w14:paraId="094C8979" w14:textId="77777777" w:rsidR="00C21FE1" w:rsidRPr="00C21FE1" w:rsidRDefault="00C21FE1" w:rsidP="00C21F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11" w:type="dxa"/>
          </w:tcPr>
          <w:p w14:paraId="5842A6B8" w14:textId="77777777" w:rsidR="00C21FE1" w:rsidRPr="00C21FE1" w:rsidRDefault="00C21FE1" w:rsidP="00C21F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67" w:type="dxa"/>
          </w:tcPr>
          <w:p w14:paraId="1002D0CA" w14:textId="77777777" w:rsidR="00C21FE1" w:rsidRPr="00C21FE1" w:rsidRDefault="00C21FE1" w:rsidP="00C21F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60" w:type="dxa"/>
          </w:tcPr>
          <w:p w14:paraId="57109718" w14:textId="77777777" w:rsidR="00C21FE1" w:rsidRPr="00C21FE1" w:rsidRDefault="00C21FE1" w:rsidP="00C21F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14:paraId="32815906" w14:textId="77777777" w:rsidR="00C21FE1" w:rsidRPr="00C21FE1" w:rsidRDefault="00C21FE1" w:rsidP="00C21F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65" w:type="dxa"/>
          </w:tcPr>
          <w:p w14:paraId="274104D6" w14:textId="77777777" w:rsidR="00C21FE1" w:rsidRPr="00C21FE1" w:rsidRDefault="00C21FE1" w:rsidP="00C21F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5" w:type="dxa"/>
          </w:tcPr>
          <w:p w14:paraId="04634E6D" w14:textId="77777777" w:rsidR="00C21FE1" w:rsidRPr="00C21FE1" w:rsidRDefault="00C21FE1" w:rsidP="00C21FE1">
            <w:pPr>
              <w:jc w:val="both"/>
              <w:rPr>
                <w:sz w:val="16"/>
                <w:szCs w:val="16"/>
              </w:rPr>
            </w:pPr>
          </w:p>
        </w:tc>
      </w:tr>
    </w:tbl>
    <w:p w14:paraId="133248A6" w14:textId="0B19D3C3" w:rsidR="00C21FE1" w:rsidRDefault="00C21FE1" w:rsidP="00C035E8">
      <w:pPr>
        <w:spacing w:after="0"/>
        <w:jc w:val="both"/>
      </w:pPr>
    </w:p>
    <w:p w14:paraId="78DD8FF1" w14:textId="66E801EA" w:rsidR="00C21FE1" w:rsidRDefault="00C21FE1" w:rsidP="00C035E8">
      <w:pPr>
        <w:spacing w:after="0"/>
        <w:jc w:val="both"/>
      </w:pPr>
    </w:p>
    <w:p w14:paraId="6D9E6777" w14:textId="70F42AED" w:rsidR="00C21FE1" w:rsidRDefault="00C21FE1" w:rsidP="00C035E8">
      <w:pPr>
        <w:spacing w:after="0"/>
        <w:jc w:val="both"/>
      </w:pPr>
    </w:p>
    <w:p w14:paraId="79306E2A" w14:textId="77777777" w:rsidR="00BD40F9" w:rsidRDefault="00BD40F9" w:rsidP="00C035E8">
      <w:pPr>
        <w:spacing w:after="0"/>
        <w:jc w:val="both"/>
      </w:pPr>
    </w:p>
    <w:p w14:paraId="621FB91C" w14:textId="760D607A" w:rsidR="00C21FE1" w:rsidRDefault="00C21FE1" w:rsidP="00C035E8">
      <w:pPr>
        <w:spacing w:after="0"/>
        <w:jc w:val="both"/>
      </w:pPr>
    </w:p>
    <w:p w14:paraId="7015F785" w14:textId="77777777" w:rsidR="00BD40F9" w:rsidRDefault="00BD40F9" w:rsidP="00C035E8">
      <w:pPr>
        <w:spacing w:after="0"/>
        <w:jc w:val="both"/>
        <w:rPr>
          <w:b/>
          <w:sz w:val="28"/>
          <w:szCs w:val="28"/>
        </w:rPr>
      </w:pPr>
    </w:p>
    <w:p w14:paraId="15C5AAA5" w14:textId="77777777" w:rsidR="00BD40F9" w:rsidRDefault="00BD40F9" w:rsidP="00C035E8">
      <w:pPr>
        <w:spacing w:after="0"/>
        <w:jc w:val="both"/>
        <w:rPr>
          <w:b/>
          <w:sz w:val="28"/>
          <w:szCs w:val="28"/>
        </w:rPr>
      </w:pPr>
    </w:p>
    <w:p w14:paraId="5B304332" w14:textId="77777777" w:rsidR="00BD40F9" w:rsidRDefault="00BD40F9" w:rsidP="00C035E8">
      <w:pPr>
        <w:spacing w:after="0"/>
        <w:jc w:val="both"/>
        <w:rPr>
          <w:b/>
          <w:sz w:val="28"/>
          <w:szCs w:val="28"/>
        </w:rPr>
      </w:pPr>
    </w:p>
    <w:p w14:paraId="658ECB66" w14:textId="77777777" w:rsidR="00BD40F9" w:rsidRDefault="00BD40F9" w:rsidP="00C035E8">
      <w:pPr>
        <w:spacing w:after="0"/>
        <w:jc w:val="both"/>
        <w:rPr>
          <w:b/>
          <w:sz w:val="28"/>
          <w:szCs w:val="28"/>
        </w:rPr>
      </w:pPr>
    </w:p>
    <w:p w14:paraId="321DFA06" w14:textId="77777777" w:rsidR="00BD40F9" w:rsidRDefault="00BD40F9" w:rsidP="00C035E8">
      <w:pPr>
        <w:spacing w:after="0"/>
        <w:jc w:val="both"/>
        <w:rPr>
          <w:b/>
          <w:sz w:val="28"/>
          <w:szCs w:val="28"/>
        </w:rPr>
      </w:pPr>
    </w:p>
    <w:p w14:paraId="21EC2DA4" w14:textId="6F4B1B66" w:rsidR="00C21FE1" w:rsidRDefault="00C21FE1" w:rsidP="00C035E8">
      <w:pPr>
        <w:spacing w:after="0"/>
        <w:jc w:val="both"/>
        <w:rPr>
          <w:b/>
          <w:sz w:val="28"/>
          <w:szCs w:val="28"/>
        </w:rPr>
      </w:pPr>
      <w:r w:rsidRPr="006C4AAF">
        <w:rPr>
          <w:b/>
          <w:sz w:val="28"/>
          <w:szCs w:val="28"/>
        </w:rPr>
        <w:lastRenderedPageBreak/>
        <w:t>OBRAZAC RAS-FUNKCIJSKI</w:t>
      </w:r>
    </w:p>
    <w:p w14:paraId="2F6708AC" w14:textId="77777777" w:rsidR="00534AA9" w:rsidRPr="006C4AAF" w:rsidRDefault="00534AA9" w:rsidP="00C035E8">
      <w:pPr>
        <w:spacing w:after="0"/>
        <w:jc w:val="both"/>
        <w:rPr>
          <w:b/>
          <w:sz w:val="28"/>
          <w:szCs w:val="28"/>
        </w:rPr>
      </w:pPr>
    </w:p>
    <w:p w14:paraId="138D4BF7" w14:textId="4426BBBF" w:rsidR="00C21FE1" w:rsidRDefault="00C21FE1" w:rsidP="00C035E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 obrascu su prikazani rashodi poslovanja i rashodi za nabavu nefinancijske imovine i razvrstani prema njihovoj namjeni. </w:t>
      </w:r>
      <w:r w:rsidR="006C4AAF">
        <w:rPr>
          <w:sz w:val="28"/>
          <w:szCs w:val="28"/>
        </w:rPr>
        <w:t>Šifra 09 iz obrasca RAS-funkcijski je identična šifri Y034 iz PR-RAS obrasca.</w:t>
      </w:r>
    </w:p>
    <w:p w14:paraId="1CFD6A67" w14:textId="2256D539" w:rsidR="006C4AAF" w:rsidRDefault="006C4AAF" w:rsidP="00C035E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U obrascu su evidentirani svi ostvareni rashodi 2022. godine i to na funkciji 0912 osnovno školstvo , te na funkciji 096 dodatne usluge u obrazovanju a odnosi se na troškove prehrane učenika.</w:t>
      </w:r>
    </w:p>
    <w:p w14:paraId="783EB535" w14:textId="18BAB9BA" w:rsidR="006C4AAF" w:rsidRDefault="006C4AAF" w:rsidP="00C035E8">
      <w:pPr>
        <w:spacing w:after="0"/>
        <w:jc w:val="both"/>
        <w:rPr>
          <w:sz w:val="28"/>
          <w:szCs w:val="28"/>
        </w:rPr>
      </w:pPr>
    </w:p>
    <w:p w14:paraId="4E73D7A1" w14:textId="1EC488A0" w:rsidR="006C4AAF" w:rsidRDefault="006C4AAF" w:rsidP="00C035E8">
      <w:pPr>
        <w:spacing w:after="0"/>
        <w:jc w:val="both"/>
        <w:rPr>
          <w:b/>
          <w:sz w:val="28"/>
          <w:szCs w:val="28"/>
        </w:rPr>
      </w:pPr>
      <w:r w:rsidRPr="006C4AAF">
        <w:rPr>
          <w:b/>
          <w:sz w:val="28"/>
          <w:szCs w:val="28"/>
        </w:rPr>
        <w:t>OBRAZAC P-VRIO</w:t>
      </w:r>
    </w:p>
    <w:p w14:paraId="74BA294E" w14:textId="77777777" w:rsidR="00534AA9" w:rsidRPr="006C4AAF" w:rsidRDefault="00534AA9" w:rsidP="00C035E8">
      <w:pPr>
        <w:spacing w:after="0"/>
        <w:jc w:val="both"/>
        <w:rPr>
          <w:b/>
          <w:sz w:val="28"/>
          <w:szCs w:val="28"/>
        </w:rPr>
      </w:pPr>
    </w:p>
    <w:p w14:paraId="3FA33536" w14:textId="0B468940" w:rsidR="006C4AAF" w:rsidRDefault="006C4AAF" w:rsidP="00C035E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Obrazac P-VRIO je popunjen sukladno uputama i Zakonu o proračunskom računovodstvu. </w:t>
      </w:r>
    </w:p>
    <w:p w14:paraId="2C0C235C" w14:textId="4B6D5A2E" w:rsidR="006C4AAF" w:rsidRDefault="006C4AAF" w:rsidP="00C035E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Ove godine je škola imala smanjenje vrijednosti imovine zbog razbijenog televizora te se njegova preostala vrijednost morala svesti na nulu jer nije bio mogući popravak. Smanjenje vrijednosti imovine je provedeno u  iznosu od 1000,00 kn te je televizor LED Samsung inventurnog broja 130-4 u potpunosti otpisan i rashodovan.</w:t>
      </w:r>
    </w:p>
    <w:p w14:paraId="3D296C34" w14:textId="24CF849B" w:rsidR="006C4AAF" w:rsidRDefault="006C4AAF" w:rsidP="00C035E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Povećanje obujma imovine je škola imala ove godine u  smislu prijenosa vlasništva komunalne opreme od strane Općine Kneževi vinogradi i to u iznosu od 30.900,00 kn, a što je i evidentirano u obrascu P-VRIO.</w:t>
      </w:r>
    </w:p>
    <w:p w14:paraId="51FF3F83" w14:textId="77777777" w:rsidR="00BD40F9" w:rsidRDefault="00BD40F9" w:rsidP="00C035E8">
      <w:pPr>
        <w:spacing w:after="0"/>
        <w:jc w:val="both"/>
        <w:rPr>
          <w:b/>
          <w:sz w:val="28"/>
          <w:szCs w:val="28"/>
        </w:rPr>
      </w:pPr>
      <w:bookmarkStart w:id="0" w:name="_GoBack"/>
      <w:bookmarkEnd w:id="0"/>
    </w:p>
    <w:p w14:paraId="30620A0D" w14:textId="4286192C" w:rsidR="006C4AAF" w:rsidRDefault="006C4AAF" w:rsidP="00C035E8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OBRAZAC OBVEZA:</w:t>
      </w:r>
    </w:p>
    <w:p w14:paraId="2D80846D" w14:textId="77777777" w:rsidR="00534AA9" w:rsidRDefault="00534AA9" w:rsidP="00C035E8">
      <w:pPr>
        <w:spacing w:after="0"/>
        <w:jc w:val="both"/>
        <w:rPr>
          <w:b/>
          <w:sz w:val="28"/>
          <w:szCs w:val="28"/>
        </w:rPr>
      </w:pPr>
    </w:p>
    <w:p w14:paraId="7C1F6252" w14:textId="0622A7B1" w:rsidR="006C4AAF" w:rsidRDefault="006C4AAF" w:rsidP="00C035E8">
      <w:pPr>
        <w:spacing w:after="0"/>
        <w:jc w:val="both"/>
        <w:rPr>
          <w:sz w:val="28"/>
          <w:szCs w:val="28"/>
        </w:rPr>
      </w:pPr>
      <w:r w:rsidRPr="006C4AAF">
        <w:rPr>
          <w:sz w:val="28"/>
          <w:szCs w:val="28"/>
        </w:rPr>
        <w:t>Na</w:t>
      </w:r>
      <w:r>
        <w:rPr>
          <w:sz w:val="28"/>
          <w:szCs w:val="28"/>
        </w:rPr>
        <w:t xml:space="preserve"> obrascu su evidentirane obveze kako to zahtjeva obrazac i to prema uputama, te nema u njima ništa specifično.</w:t>
      </w:r>
    </w:p>
    <w:p w14:paraId="7A87E0CD" w14:textId="7BEB02D8" w:rsidR="006C4AAF" w:rsidRDefault="006C4AAF" w:rsidP="00C035E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Sve obveze se podmiruju u roku, a obveza bolovanja na teret HZZO-a se nije u potpunosti zatvorila prijebojem</w:t>
      </w:r>
      <w:r w:rsidR="00534AA9">
        <w:rPr>
          <w:sz w:val="28"/>
          <w:szCs w:val="28"/>
        </w:rPr>
        <w:t xml:space="preserve"> sukladno naputk</w:t>
      </w:r>
      <w:r>
        <w:rPr>
          <w:sz w:val="28"/>
          <w:szCs w:val="28"/>
        </w:rPr>
        <w:t>u resornog Ministarstva te ostaje otvorena obveza u iznosu od 8.150,22 kn</w:t>
      </w:r>
      <w:r w:rsidR="00534AA9">
        <w:rPr>
          <w:sz w:val="28"/>
          <w:szCs w:val="28"/>
        </w:rPr>
        <w:t xml:space="preserve">. Obveze bolovanja na teret HZZO-a je jedina obveza koju škola evidentira kao „Međusobne obveze subjekata unutar općeg proračuna“. </w:t>
      </w:r>
    </w:p>
    <w:p w14:paraId="01D92291" w14:textId="020FBF2A" w:rsidR="00534AA9" w:rsidRDefault="00534AA9" w:rsidP="00C035E8">
      <w:pPr>
        <w:spacing w:after="0"/>
        <w:jc w:val="both"/>
        <w:rPr>
          <w:sz w:val="28"/>
          <w:szCs w:val="28"/>
        </w:rPr>
      </w:pPr>
    </w:p>
    <w:p w14:paraId="3125615D" w14:textId="0214F29E" w:rsidR="00534AA9" w:rsidRDefault="00534AA9" w:rsidP="00C035E8">
      <w:pPr>
        <w:spacing w:after="0"/>
        <w:jc w:val="both"/>
        <w:rPr>
          <w:sz w:val="28"/>
          <w:szCs w:val="28"/>
        </w:rPr>
      </w:pPr>
    </w:p>
    <w:p w14:paraId="78AC4E51" w14:textId="74E3FA5F" w:rsidR="00534AA9" w:rsidRDefault="00534AA9" w:rsidP="00C035E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 </w:t>
      </w:r>
      <w:proofErr w:type="spellStart"/>
      <w:r>
        <w:rPr>
          <w:sz w:val="28"/>
          <w:szCs w:val="28"/>
        </w:rPr>
        <w:t>Zmajevcu</w:t>
      </w:r>
      <w:proofErr w:type="spellEnd"/>
      <w:r>
        <w:rPr>
          <w:sz w:val="28"/>
          <w:szCs w:val="28"/>
        </w:rPr>
        <w:t>, dana 30.01.2022.</w:t>
      </w:r>
    </w:p>
    <w:p w14:paraId="6908FC34" w14:textId="18C05419" w:rsidR="00534AA9" w:rsidRDefault="00534AA9" w:rsidP="00C035E8">
      <w:pPr>
        <w:spacing w:after="0"/>
        <w:jc w:val="both"/>
        <w:rPr>
          <w:sz w:val="28"/>
          <w:szCs w:val="28"/>
        </w:rPr>
      </w:pPr>
    </w:p>
    <w:p w14:paraId="25670A91" w14:textId="7D0D1B16" w:rsidR="00534AA9" w:rsidRDefault="00534AA9" w:rsidP="00534AA9">
      <w:pPr>
        <w:spacing w:after="0"/>
        <w:jc w:val="right"/>
        <w:rPr>
          <w:sz w:val="28"/>
          <w:szCs w:val="28"/>
        </w:rPr>
      </w:pPr>
    </w:p>
    <w:p w14:paraId="7AD526F4" w14:textId="55BB4897" w:rsidR="00534AA9" w:rsidRDefault="00534AA9" w:rsidP="00534AA9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14:paraId="0CDCA219" w14:textId="715BF175" w:rsidR="00534AA9" w:rsidRPr="006C4AAF" w:rsidRDefault="00534AA9" w:rsidP="00534AA9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Ravnateljica Kinga Kolar, prof.</w:t>
      </w:r>
    </w:p>
    <w:sectPr w:rsidR="00534AA9" w:rsidRPr="006C4AA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EE98F9" w14:textId="77777777" w:rsidR="00E91F29" w:rsidRDefault="00E91F29" w:rsidP="00BD40F9">
      <w:pPr>
        <w:spacing w:after="0" w:line="240" w:lineRule="auto"/>
      </w:pPr>
      <w:r>
        <w:separator/>
      </w:r>
    </w:p>
  </w:endnote>
  <w:endnote w:type="continuationSeparator" w:id="0">
    <w:p w14:paraId="42A7FFF7" w14:textId="77777777" w:rsidR="00E91F29" w:rsidRDefault="00E91F29" w:rsidP="00BD4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F6BA48" w14:textId="77777777" w:rsidR="00E91F29" w:rsidRDefault="00E91F29" w:rsidP="00BD40F9">
      <w:pPr>
        <w:spacing w:after="0" w:line="240" w:lineRule="auto"/>
      </w:pPr>
      <w:r>
        <w:separator/>
      </w:r>
    </w:p>
  </w:footnote>
  <w:footnote w:type="continuationSeparator" w:id="0">
    <w:p w14:paraId="521D21D3" w14:textId="77777777" w:rsidR="00E91F29" w:rsidRDefault="00E91F29" w:rsidP="00BD4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5552927"/>
      <w:docPartObj>
        <w:docPartGallery w:val="Page Numbers (Top of Page)"/>
        <w:docPartUnique/>
      </w:docPartObj>
    </w:sdtPr>
    <w:sdtContent>
      <w:p w14:paraId="4EE8850C" w14:textId="73C9A858" w:rsidR="00BD40F9" w:rsidRDefault="00BD40F9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28912E87" w14:textId="77777777" w:rsidR="00BD40F9" w:rsidRDefault="00BD40F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C69F8"/>
    <w:multiLevelType w:val="hybridMultilevel"/>
    <w:tmpl w:val="D6E0D3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564DD"/>
    <w:multiLevelType w:val="hybridMultilevel"/>
    <w:tmpl w:val="79043366"/>
    <w:lvl w:ilvl="0" w:tplc="5E8205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166"/>
    <w:rsid w:val="00064BB0"/>
    <w:rsid w:val="000E09D8"/>
    <w:rsid w:val="001246E0"/>
    <w:rsid w:val="00163143"/>
    <w:rsid w:val="001951E9"/>
    <w:rsid w:val="001A6E11"/>
    <w:rsid w:val="001F2EBD"/>
    <w:rsid w:val="003659E5"/>
    <w:rsid w:val="004B1166"/>
    <w:rsid w:val="00512663"/>
    <w:rsid w:val="00534AA9"/>
    <w:rsid w:val="00566897"/>
    <w:rsid w:val="00574A02"/>
    <w:rsid w:val="006C4AAF"/>
    <w:rsid w:val="00922E2D"/>
    <w:rsid w:val="00966CA5"/>
    <w:rsid w:val="00A672C2"/>
    <w:rsid w:val="00AA679B"/>
    <w:rsid w:val="00AA6E32"/>
    <w:rsid w:val="00B11B33"/>
    <w:rsid w:val="00BD40F9"/>
    <w:rsid w:val="00C035E8"/>
    <w:rsid w:val="00C21FE1"/>
    <w:rsid w:val="00CC731E"/>
    <w:rsid w:val="00D54EF5"/>
    <w:rsid w:val="00E834AC"/>
    <w:rsid w:val="00E91F29"/>
    <w:rsid w:val="00EF35AD"/>
    <w:rsid w:val="00FD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6038A"/>
  <w15:chartTrackingRefBased/>
  <w15:docId w15:val="{F4E4C4E8-E433-4086-B2F1-FB56D20D7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uiPriority w:val="20"/>
    <w:qFormat/>
    <w:rsid w:val="004B1166"/>
    <w:rPr>
      <w:i/>
      <w:iCs/>
    </w:rPr>
  </w:style>
  <w:style w:type="character" w:styleId="Hiperveza">
    <w:name w:val="Hyperlink"/>
    <w:basedOn w:val="Zadanifontodlomka"/>
    <w:uiPriority w:val="99"/>
    <w:unhideWhenUsed/>
    <w:rsid w:val="004B1166"/>
    <w:rPr>
      <w:color w:val="0563C1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E834A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834A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834AC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834A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834AC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83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34A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C035E8"/>
    <w:pPr>
      <w:ind w:left="720"/>
      <w:contextualSpacing/>
    </w:pPr>
  </w:style>
  <w:style w:type="table" w:styleId="Reetkatablice">
    <w:name w:val="Table Grid"/>
    <w:basedOn w:val="Obinatablica"/>
    <w:uiPriority w:val="39"/>
    <w:rsid w:val="00574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idzaglavlje1">
    <w:name w:val="gridzaglavlje1"/>
    <w:basedOn w:val="Zadanifontodlomka"/>
    <w:rsid w:val="00C21FE1"/>
    <w:rPr>
      <w:rFonts w:ascii="Verdana" w:hAnsi="Verdana" w:hint="default"/>
      <w:b/>
      <w:bCs/>
      <w:color w:val="000066"/>
      <w:sz w:val="18"/>
      <w:szCs w:val="18"/>
      <w:shd w:val="clear" w:color="auto" w:fill="F5F5F5"/>
    </w:rPr>
  </w:style>
  <w:style w:type="paragraph" w:styleId="Zaglavlje">
    <w:name w:val="header"/>
    <w:basedOn w:val="Normal"/>
    <w:link w:val="ZaglavljeChar"/>
    <w:uiPriority w:val="99"/>
    <w:unhideWhenUsed/>
    <w:rsid w:val="00BD4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40F9"/>
  </w:style>
  <w:style w:type="paragraph" w:styleId="Podnoje">
    <w:name w:val="footer"/>
    <w:basedOn w:val="Normal"/>
    <w:link w:val="PodnojeChar"/>
    <w:uiPriority w:val="99"/>
    <w:unhideWhenUsed/>
    <w:rsid w:val="00BD4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4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3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Gabrijela</cp:lastModifiedBy>
  <cp:revision>5</cp:revision>
  <cp:lastPrinted>2023-01-30T11:11:00Z</cp:lastPrinted>
  <dcterms:created xsi:type="dcterms:W3CDTF">2023-01-30T10:16:00Z</dcterms:created>
  <dcterms:modified xsi:type="dcterms:W3CDTF">2023-01-30T11:11:00Z</dcterms:modified>
</cp:coreProperties>
</file>