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F5E4" w14:textId="08BB2FAB" w:rsidR="008E23CE" w:rsidRPr="000C7B8E" w:rsidRDefault="008E23CE">
      <w:pPr>
        <w:spacing w:after="0" w:line="259" w:lineRule="auto"/>
        <w:ind w:left="1979" w:right="1173" w:hanging="1979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243" w:type="dxa"/>
        <w:tblInd w:w="-108" w:type="dxa"/>
        <w:tblCellMar>
          <w:top w:w="59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8E23CE" w:rsidRPr="000C7B8E" w14:paraId="47CB4A24" w14:textId="77777777">
        <w:trPr>
          <w:trHeight w:val="1471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vAlign w:val="center"/>
          </w:tcPr>
          <w:p w14:paraId="424CFE53" w14:textId="77777777" w:rsidR="008E23CE" w:rsidRPr="000C7B8E" w:rsidRDefault="00000000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IZVJEŠĆE O SAVJETOVANJU S JAVNOŠĆU</w:t>
            </w:r>
          </w:p>
          <w:p w14:paraId="1EC58F78" w14:textId="77777777" w:rsidR="008E23CE" w:rsidRPr="000C7B8E" w:rsidRDefault="00000000">
            <w:pPr>
              <w:spacing w:after="225" w:line="259" w:lineRule="auto"/>
              <w:ind w:right="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U POSTUPKU DONOŠENJA PRAVILNIKA O PROVEDBI POSTUPAKA JEDNOSTAVNE NABAVE</w:t>
            </w:r>
          </w:p>
          <w:p w14:paraId="1C1DB5DA" w14:textId="2366C544" w:rsidR="008E23CE" w:rsidRPr="000C7B8E" w:rsidRDefault="00000000">
            <w:pPr>
              <w:spacing w:after="0" w:line="259" w:lineRule="auto"/>
              <w:ind w:right="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Nositelj izrade izvješća: Osnovna škola </w:t>
            </w:r>
            <w:r w:rsidR="009D3CE7"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Zmajevac</w:t>
            </w:r>
          </w:p>
          <w:p w14:paraId="3AD63C12" w14:textId="6656681B" w:rsidR="008E23CE" w:rsidRPr="000C7B8E" w:rsidRDefault="00000000">
            <w:pPr>
              <w:spacing w:after="0" w:line="259" w:lineRule="auto"/>
              <w:ind w:left="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Mjesto, datum:</w:t>
            </w:r>
            <w:r w:rsidR="009D3CE7"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11.08.2026., Zmajevac</w:t>
            </w:r>
          </w:p>
        </w:tc>
      </w:tr>
      <w:tr w:rsidR="008E23CE" w:rsidRPr="000C7B8E" w14:paraId="0B8136F9" w14:textId="77777777">
        <w:trPr>
          <w:trHeight w:val="788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CE82B7B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Naziv akta za koji je provedeno savjetovanje s javnošću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1D8F6CF" w14:textId="77777777" w:rsidR="008E23CE" w:rsidRPr="000C7B8E" w:rsidRDefault="00000000" w:rsidP="009D3CE7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PRAVILNIK O PROVEDBI POSTUPAKA JEDNOSTAVNE NABAVE</w:t>
            </w:r>
          </w:p>
        </w:tc>
      </w:tr>
      <w:tr w:rsidR="008E23CE" w:rsidRPr="000C7B8E" w14:paraId="437BDC5F" w14:textId="77777777">
        <w:trPr>
          <w:trHeight w:val="84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726A4C7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Naziv tijela nadležnog za izradu nacrta / provedbu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08C5A95" w14:textId="7066B340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Osnovna škola</w:t>
            </w:r>
            <w:r w:rsidR="009D3CE7" w:rsidRPr="000C7B8E">
              <w:rPr>
                <w:rFonts w:ascii="Times New Roman" w:hAnsi="Times New Roman" w:cs="Times New Roman"/>
                <w:sz w:val="22"/>
                <w:szCs w:val="22"/>
              </w:rPr>
              <w:t xml:space="preserve"> Zmajevac</w:t>
            </w:r>
          </w:p>
        </w:tc>
      </w:tr>
      <w:tr w:rsidR="008E23CE" w:rsidRPr="000C7B8E" w14:paraId="7259FE66" w14:textId="77777777">
        <w:trPr>
          <w:trHeight w:val="5779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01C204FA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B45A3D8" w14:textId="77777777" w:rsidR="008E23CE" w:rsidRPr="000C7B8E" w:rsidRDefault="00000000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Donošenje novog Pravilnika o provedbi postupaka jednostavne nabave Osnovne škole</w:t>
            </w:r>
          </w:p>
          <w:p w14:paraId="09AB51B8" w14:textId="135DC174" w:rsidR="008E23CE" w:rsidRPr="000C7B8E" w:rsidRDefault="009D3CE7">
            <w:pPr>
              <w:spacing w:after="221" w:line="240" w:lineRule="auto"/>
              <w:ind w:right="3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Zmajevac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      </w:r>
          </w:p>
          <w:p w14:paraId="0C6AA574" w14:textId="77777777" w:rsidR="008E23CE" w:rsidRPr="000C7B8E" w:rsidRDefault="00000000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Cilj savjetovanja je prikupljanje primjedbi i prijedloga javnosti te su stoga pozivani svi zainteresirani da svoje primjedbe i prijedloge na Prijedlog Pravilnika o provedbi postupaka jednostavne nabave dostave na Obrascu sudjelovanja u savjetovanju u navedenom roku trajanja savjetovanja.</w:t>
            </w:r>
          </w:p>
        </w:tc>
      </w:tr>
      <w:tr w:rsidR="008E23CE" w:rsidRPr="000C7B8E" w14:paraId="49C8C061" w14:textId="77777777">
        <w:trPr>
          <w:trHeight w:val="542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01818F40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Objava dokumenata za savjetovanje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2614CB6" w14:textId="33B61CC9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" w:history="1">
              <w:r w:rsidR="009D3CE7" w:rsidRPr="000C7B8E">
                <w:rPr>
                  <w:rStyle w:val="Hiperveza"/>
                  <w:rFonts w:ascii="Times New Roman" w:hAnsi="Times New Roman" w:cs="Times New Roman"/>
                  <w:sz w:val="22"/>
                  <w:szCs w:val="22"/>
                </w:rPr>
                <w:t>https://os-zmajevac.skole.hr/oglasna-ploca/</w:t>
              </w:r>
            </w:hyperlink>
            <w:r w:rsidR="009D3CE7" w:rsidRPr="000C7B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E23CE" w:rsidRPr="000C7B8E" w14:paraId="11A2E684" w14:textId="77777777">
        <w:trPr>
          <w:trHeight w:val="1174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5891B83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Razdoblje provedbe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67F134FF" w14:textId="3FEA736E" w:rsidR="008E23CE" w:rsidRPr="000C7B8E" w:rsidRDefault="00000000">
            <w:pPr>
              <w:spacing w:after="144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Savjetovanje s javnošću provedeno je u razdoblju od</w:t>
            </w:r>
            <w:r w:rsidR="009D3CE7" w:rsidRPr="000C7B8E">
              <w:rPr>
                <w:rFonts w:ascii="Times New Roman" w:hAnsi="Times New Roman" w:cs="Times New Roman"/>
                <w:sz w:val="22"/>
                <w:szCs w:val="22"/>
              </w:rPr>
              <w:t xml:space="preserve"> 17.07.2026.</w:t>
            </w: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 xml:space="preserve"> do </w:t>
            </w:r>
            <w:r w:rsidR="009D3CE7" w:rsidRPr="000C7B8E">
              <w:rPr>
                <w:rFonts w:ascii="Times New Roman" w:hAnsi="Times New Roman" w:cs="Times New Roman"/>
                <w:sz w:val="22"/>
                <w:szCs w:val="22"/>
              </w:rPr>
              <w:t>09.08.</w:t>
            </w: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2026.</w:t>
            </w:r>
          </w:p>
          <w:p w14:paraId="2B8B149F" w14:textId="345C2F83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 xml:space="preserve">Savjetovanje je trajalo </w:t>
            </w:r>
            <w:r w:rsidR="009D3CE7" w:rsidRPr="000C7B8E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 xml:space="preserve"> dana.</w:t>
            </w:r>
          </w:p>
        </w:tc>
      </w:tr>
      <w:tr w:rsidR="008E23CE" w:rsidRPr="000C7B8E" w14:paraId="6CEBE599" w14:textId="77777777">
        <w:trPr>
          <w:trHeight w:val="219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17205C2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Pregled osnovnih pokazatelja uključenosti savjetovanja s javnošću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E53B8F7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Tijekom savjetovanja nije se javio nijedan sudionik zainteresirane javnosti.</w:t>
            </w:r>
          </w:p>
        </w:tc>
      </w:tr>
      <w:tr w:rsidR="008E23CE" w:rsidRPr="000C7B8E" w14:paraId="5E0F894B" w14:textId="77777777">
        <w:trPr>
          <w:trHeight w:val="1030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0D400D0" w14:textId="77777777" w:rsidR="008E23CE" w:rsidRPr="000C7B8E" w:rsidRDefault="00000000">
            <w:pPr>
              <w:spacing w:after="0" w:line="259" w:lineRule="auto"/>
              <w:ind w:right="38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Pregled prihvaćenih i neprihvaćenih mišljenja i prijedloga s obrazloženjem razloga za neprihvaćanje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0300A7F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U postupku savjetovanja nije zaprimljeno ni jedno mišljenje, prijedlog ili primjedba.</w:t>
            </w:r>
          </w:p>
        </w:tc>
      </w:tr>
      <w:tr w:rsidR="008E23CE" w:rsidRPr="000C7B8E" w14:paraId="34CE5DE1" w14:textId="77777777">
        <w:trPr>
          <w:trHeight w:val="79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512F650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Ostali oblici savjetovanja s javnošću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3801C67" w14:textId="77777777" w:rsidR="008E23CE" w:rsidRPr="000C7B8E" w:rsidRDefault="00000000">
            <w:pPr>
              <w:spacing w:after="0" w:line="259" w:lineRule="auto"/>
              <w:ind w:left="407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8E23CE" w:rsidRPr="000C7B8E" w14:paraId="623556B3" w14:textId="77777777">
        <w:trPr>
          <w:trHeight w:val="78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BF45EFF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8ED49CF" w14:textId="77777777" w:rsidR="008E23CE" w:rsidRPr="000C7B8E" w:rsidRDefault="00000000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Nije bilo troškova.</w:t>
            </w:r>
          </w:p>
        </w:tc>
      </w:tr>
    </w:tbl>
    <w:p w14:paraId="0417A573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29E690E9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206FF027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60775981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00E50D33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77810A14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5B7EACBD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495536E6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4870E35B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757886DB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772ADBC1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4C09C03D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5C45763F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0A8863D6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709B9AD8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653A81D6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130990B5" w14:textId="77777777" w:rsidR="009D3CE7" w:rsidRPr="000C7B8E" w:rsidRDefault="009D3CE7">
      <w:pPr>
        <w:spacing w:after="396" w:line="259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334BFC53" w14:textId="1093D971" w:rsidR="008E23CE" w:rsidRPr="000C7B8E" w:rsidRDefault="00000000">
      <w:pPr>
        <w:spacing w:after="396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0C7B8E">
        <w:rPr>
          <w:rFonts w:ascii="Times New Roman" w:hAnsi="Times New Roman" w:cs="Times New Roman"/>
          <w:b/>
          <w:sz w:val="22"/>
          <w:szCs w:val="22"/>
        </w:rPr>
        <w:lastRenderedPageBreak/>
        <w:t>Prilog 1. Pregled prihvaćenih i neprihvaćenih primjedbi</w:t>
      </w:r>
    </w:p>
    <w:tbl>
      <w:tblPr>
        <w:tblStyle w:val="TableGrid"/>
        <w:tblW w:w="9322" w:type="dxa"/>
        <w:tblInd w:w="-108" w:type="dxa"/>
        <w:tblCellMar>
          <w:top w:w="51" w:type="dxa"/>
          <w:left w:w="111" w:type="dxa"/>
          <w:right w:w="113" w:type="dxa"/>
        </w:tblCellMar>
        <w:tblLook w:val="04A0" w:firstRow="1" w:lastRow="0" w:firstColumn="1" w:lastColumn="0" w:noHBand="0" w:noVBand="1"/>
      </w:tblPr>
      <w:tblGrid>
        <w:gridCol w:w="787"/>
        <w:gridCol w:w="1830"/>
        <w:gridCol w:w="1869"/>
        <w:gridCol w:w="1973"/>
        <w:gridCol w:w="2863"/>
      </w:tblGrid>
      <w:tr w:rsidR="008E23CE" w:rsidRPr="000C7B8E" w14:paraId="1E72BA0F" w14:textId="77777777">
        <w:trPr>
          <w:trHeight w:val="110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1BDA31" w14:textId="77777777" w:rsidR="008E23CE" w:rsidRPr="000C7B8E" w:rsidRDefault="00000000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8E3BB5" w14:textId="77777777" w:rsidR="008E23CE" w:rsidRPr="000C7B8E" w:rsidRDefault="0000000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Sudionik savjetovanja (ime i</w:t>
            </w:r>
          </w:p>
          <w:p w14:paraId="2395412F" w14:textId="77777777" w:rsidR="008E23CE" w:rsidRPr="000C7B8E" w:rsidRDefault="00000000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F264EB" w14:textId="77777777" w:rsidR="008E23CE" w:rsidRPr="000C7B8E" w:rsidRDefault="0000000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Članak ili drugi dio nacrta na koji se</w:t>
            </w:r>
          </w:p>
          <w:p w14:paraId="011651BC" w14:textId="77777777" w:rsidR="008E23CE" w:rsidRPr="000C7B8E" w:rsidRDefault="00000000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4A3BEA" w14:textId="77777777" w:rsidR="008E23CE" w:rsidRPr="000C7B8E" w:rsidRDefault="00000000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E956B3" w14:textId="77777777" w:rsidR="008E23CE" w:rsidRPr="000C7B8E" w:rsidRDefault="00000000">
            <w:pPr>
              <w:spacing w:after="0" w:line="259" w:lineRule="auto"/>
              <w:ind w:left="1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Status prijedloga ili mišljenja</w:t>
            </w:r>
          </w:p>
          <w:p w14:paraId="74AFFC66" w14:textId="77777777" w:rsidR="008E23CE" w:rsidRPr="000C7B8E" w:rsidRDefault="00000000">
            <w:pPr>
              <w:spacing w:after="0" w:line="259" w:lineRule="auto"/>
              <w:ind w:left="17" w:right="1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b/>
                <w:sz w:val="22"/>
                <w:szCs w:val="22"/>
              </w:rPr>
              <w:t>(prihvaćanje/neprihvaćanje s obrazloženjem)</w:t>
            </w:r>
          </w:p>
        </w:tc>
      </w:tr>
      <w:tr w:rsidR="008E23CE" w:rsidRPr="000C7B8E" w14:paraId="4F2D039F" w14:textId="77777777">
        <w:trPr>
          <w:trHeight w:val="57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A598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9163" w14:textId="77777777" w:rsidR="008E23CE" w:rsidRPr="000C7B8E" w:rsidRDefault="00000000">
            <w:pPr>
              <w:spacing w:after="0" w:line="259" w:lineRule="auto"/>
              <w:ind w:left="40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3C49" w14:textId="77777777" w:rsidR="008E23CE" w:rsidRPr="000C7B8E" w:rsidRDefault="00000000">
            <w:pPr>
              <w:spacing w:after="0" w:line="259" w:lineRule="auto"/>
              <w:ind w:left="449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94A3" w14:textId="77777777" w:rsidR="008E23CE" w:rsidRPr="000C7B8E" w:rsidRDefault="00000000">
            <w:pPr>
              <w:spacing w:after="0" w:line="259" w:lineRule="auto"/>
              <w:ind w:left="675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FC11" w14:textId="77777777" w:rsidR="008E23CE" w:rsidRPr="000C7B8E" w:rsidRDefault="00000000">
            <w:pPr>
              <w:spacing w:after="0" w:line="259" w:lineRule="auto"/>
              <w:ind w:left="72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7B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8E23CE" w:rsidRPr="000C7B8E" w14:paraId="64C6D4BF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D6E3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7A11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91D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D416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0C76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23CE" w:rsidRPr="000C7B8E" w14:paraId="42DD4CC3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80F9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A547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5FF2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A7DF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F1A6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23CE" w:rsidRPr="000C7B8E" w14:paraId="7E8A5671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BE6A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BFB9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0687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5F95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983E" w14:textId="77777777" w:rsidR="008E23CE" w:rsidRPr="000C7B8E" w:rsidRDefault="008E23CE">
            <w:pPr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9500D9C" w14:textId="71011C42" w:rsidR="008E23CE" w:rsidRPr="000C7B8E" w:rsidRDefault="00000000" w:rsidP="009D3CE7">
      <w:pPr>
        <w:spacing w:after="0" w:line="259" w:lineRule="auto"/>
        <w:ind w:left="-28" w:right="-32" w:firstLine="0"/>
        <w:jc w:val="left"/>
        <w:rPr>
          <w:rFonts w:ascii="Times New Roman" w:hAnsi="Times New Roman" w:cs="Times New Roman"/>
          <w:sz w:val="22"/>
          <w:szCs w:val="22"/>
        </w:rPr>
        <w:sectPr w:rsidR="008E23CE" w:rsidRPr="000C7B8E">
          <w:pgSz w:w="11906" w:h="16838"/>
          <w:pgMar w:top="1422" w:right="1420" w:bottom="1550" w:left="1417" w:header="720" w:footer="720" w:gutter="0"/>
          <w:cols w:space="720"/>
        </w:sectPr>
      </w:pPr>
      <w:r w:rsidRPr="000C7B8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15EC287F" wp14:editId="1FDA5A05">
                <wp:extent cx="5796720" cy="348332"/>
                <wp:effectExtent l="0" t="0" r="0" b="0"/>
                <wp:docPr id="3762" name="Group 3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720" cy="348332"/>
                          <a:chOff x="0" y="0"/>
                          <a:chExt cx="5796720" cy="348332"/>
                        </a:xfrm>
                      </wpg:grpSpPr>
                      <wps:wsp>
                        <wps:cNvPr id="4029" name="Shape 4029"/>
                        <wps:cNvSpPr/>
                        <wps:spPr>
                          <a:xfrm>
                            <a:off x="0" y="0"/>
                            <a:ext cx="5796720" cy="348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720" h="348332">
                                <a:moveTo>
                                  <a:pt x="0" y="0"/>
                                </a:moveTo>
                                <a:lnTo>
                                  <a:pt x="5796720" y="0"/>
                                </a:lnTo>
                                <a:lnTo>
                                  <a:pt x="5796720" y="348332"/>
                                </a:lnTo>
                                <a:lnTo>
                                  <a:pt x="0" y="348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2" style="width:456.435pt;height:27.4277pt;mso-position-horizontal-relative:char;mso-position-vertical-relative:line" coordsize="57967,3483">
                <v:shape id="Shape 4030" style="position:absolute;width:57967;height:3483;left:0;top:0;" coordsize="5796720,348332" path="m0,0l5796720,0l5796720,348332l0,348332l0,0">
                  <v:stroke weight="0pt" endcap="flat" joinstyle="miter" miterlimit="10" on="false" color="#000000" opacity="0"/>
                  <v:fill on="true" color="#fcfcfc"/>
                </v:shape>
              </v:group>
            </w:pict>
          </mc:Fallback>
        </mc:AlternateContent>
      </w:r>
    </w:p>
    <w:p w14:paraId="5F26D144" w14:textId="7826EF67" w:rsidR="008E23CE" w:rsidRPr="000C7B8E" w:rsidRDefault="008E23CE" w:rsidP="009D3CE7">
      <w:pPr>
        <w:spacing w:after="0" w:line="259" w:lineRule="auto"/>
        <w:ind w:right="10182"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8E23CE" w:rsidRPr="000C7B8E">
      <w:pgSz w:w="11622" w:h="1559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3CE"/>
    <w:rsid w:val="000C7B8E"/>
    <w:rsid w:val="001F034D"/>
    <w:rsid w:val="008E23CE"/>
    <w:rsid w:val="009D3CE7"/>
    <w:rsid w:val="00C8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B3BE"/>
  <w15:docId w15:val="{33D5F7E5-C1E2-4409-8189-BDD1808F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94" w:line="244" w:lineRule="auto"/>
      <w:ind w:firstLine="698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9D3CE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D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zmajevac.skole.hr/oglasna-ploc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Žutinić</dc:creator>
  <cp:keywords/>
  <cp:lastModifiedBy>Petra Žutinić</cp:lastModifiedBy>
  <cp:revision>3</cp:revision>
  <dcterms:created xsi:type="dcterms:W3CDTF">2026-08-10T17:18:00Z</dcterms:created>
  <dcterms:modified xsi:type="dcterms:W3CDTF">2026-08-10T17:19:00Z</dcterms:modified>
</cp:coreProperties>
</file>